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B7E" w:rsidRPr="008814F7" w:rsidRDefault="006F0B7E" w:rsidP="006F0B7E">
      <w:pPr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KARTA ZGŁOSZENIA </w:t>
      </w:r>
      <w:r w:rsidRPr="006F0B7E">
        <w:rPr>
          <w:rFonts w:ascii="Times New Roman" w:hAnsi="Times New Roman" w:cs="Times New Roman"/>
          <w:b/>
          <w:sz w:val="20"/>
          <w:szCs w:val="20"/>
        </w:rPr>
        <w:t>Warsztaty florystyczne „Las w słoiku”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17"/>
        <w:gridCol w:w="6145"/>
      </w:tblGrid>
      <w:tr w:rsidR="006B3572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WYBRANE MIEJSCE KURSU, data i godzina rozpoczęcia*</w:t>
            </w:r>
          </w:p>
        </w:tc>
        <w:tc>
          <w:tcPr>
            <w:tcW w:w="6269" w:type="dxa"/>
          </w:tcPr>
          <w:p w:rsidR="006B3572" w:rsidRDefault="006B3572" w:rsidP="00F40C97"/>
        </w:tc>
      </w:tr>
      <w:tr w:rsidR="006B3572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IMIĘ I NAZWISKO*</w:t>
            </w:r>
          </w:p>
        </w:tc>
        <w:tc>
          <w:tcPr>
            <w:tcW w:w="6269" w:type="dxa"/>
          </w:tcPr>
          <w:p w:rsidR="006B3572" w:rsidRDefault="006B3572" w:rsidP="00F40C97"/>
        </w:tc>
      </w:tr>
      <w:tr w:rsidR="006B3572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ADRES ZAMIESZKANIA*</w:t>
            </w:r>
          </w:p>
        </w:tc>
        <w:tc>
          <w:tcPr>
            <w:tcW w:w="6269" w:type="dxa"/>
          </w:tcPr>
          <w:p w:rsidR="006B3572" w:rsidRDefault="006B3572" w:rsidP="00F40C97"/>
        </w:tc>
      </w:tr>
      <w:tr w:rsidR="006B3572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NUMER PESEL:</w:t>
            </w:r>
          </w:p>
        </w:tc>
        <w:tc>
          <w:tcPr>
            <w:tcW w:w="6269" w:type="dxa"/>
          </w:tcPr>
          <w:p w:rsidR="006B3572" w:rsidRDefault="006B3572" w:rsidP="00F40C97"/>
        </w:tc>
      </w:tr>
      <w:tr w:rsidR="006B3572" w:rsidRPr="00A85914" w:rsidTr="00F40C97">
        <w:trPr>
          <w:trHeight w:hRule="exact" w:val="567"/>
        </w:trPr>
        <w:tc>
          <w:tcPr>
            <w:tcW w:w="2943" w:type="dxa"/>
          </w:tcPr>
          <w:p w:rsidR="006B3572" w:rsidRPr="007745EE" w:rsidRDefault="006B3572" w:rsidP="00F40C97">
            <w:r>
              <w:t>NUMER TELEFONU:</w:t>
            </w:r>
          </w:p>
        </w:tc>
        <w:tc>
          <w:tcPr>
            <w:tcW w:w="6269" w:type="dxa"/>
          </w:tcPr>
          <w:p w:rsidR="006B3572" w:rsidRPr="00A85914" w:rsidRDefault="006B3572" w:rsidP="00F40C97">
            <w:pPr>
              <w:rPr>
                <w:sz w:val="18"/>
                <w:szCs w:val="18"/>
              </w:rPr>
            </w:pPr>
          </w:p>
        </w:tc>
      </w:tr>
      <w:tr w:rsidR="006B3572" w:rsidRPr="00A85914" w:rsidTr="00F40C97">
        <w:trPr>
          <w:trHeight w:hRule="exact" w:val="567"/>
        </w:trPr>
        <w:tc>
          <w:tcPr>
            <w:tcW w:w="2943" w:type="dxa"/>
          </w:tcPr>
          <w:p w:rsidR="006B3572" w:rsidRDefault="006B3572" w:rsidP="00F40C97">
            <w:r>
              <w:t>DATA I MIEJSCE URODZENIA*</w:t>
            </w:r>
          </w:p>
        </w:tc>
        <w:tc>
          <w:tcPr>
            <w:tcW w:w="6269" w:type="dxa"/>
          </w:tcPr>
          <w:p w:rsidR="006B3572" w:rsidRPr="00A85914" w:rsidRDefault="006B3572" w:rsidP="00F40C97">
            <w:pPr>
              <w:rPr>
                <w:sz w:val="18"/>
                <w:szCs w:val="18"/>
              </w:rPr>
            </w:pPr>
          </w:p>
        </w:tc>
      </w:tr>
    </w:tbl>
    <w:p w:rsidR="006B3572" w:rsidRPr="004B55E1" w:rsidRDefault="006B3572" w:rsidP="006B3572">
      <w:pPr>
        <w:spacing w:after="0"/>
        <w:rPr>
          <w:sz w:val="18"/>
          <w:szCs w:val="18"/>
        </w:rPr>
      </w:pPr>
      <w:r w:rsidRPr="00A85914">
        <w:rPr>
          <w:sz w:val="18"/>
          <w:szCs w:val="18"/>
        </w:rPr>
        <w:t>*należy wypełnić literami drukowanymi</w:t>
      </w:r>
    </w:p>
    <w:p w:rsidR="006B3572" w:rsidRPr="005B7F00" w:rsidRDefault="006B3572" w:rsidP="006B3572">
      <w:pPr>
        <w:pStyle w:val="Tekstpodstawowy"/>
        <w:shd w:val="clear" w:color="auto" w:fill="FEFEFD"/>
        <w:tabs>
          <w:tab w:val="left" w:pos="284"/>
        </w:tabs>
        <w:spacing w:line="310" w:lineRule="exact"/>
        <w:rPr>
          <w:rStyle w:val="BodytextArial16"/>
          <w:b/>
          <w:i/>
          <w:sz w:val="16"/>
          <w:szCs w:val="16"/>
        </w:rPr>
      </w:pPr>
      <w:r w:rsidRPr="00EF1C6A">
        <w:rPr>
          <w:b/>
          <w:i/>
          <w:sz w:val="16"/>
          <w:szCs w:val="16"/>
        </w:rPr>
        <w:t>Klauzula informacyjna:</w:t>
      </w:r>
      <w:r w:rsidRPr="00EF1C6A">
        <w:rPr>
          <w:rFonts w:ascii="Calibri" w:hAnsi="Calibri"/>
          <w:i/>
          <w:sz w:val="16"/>
          <w:szCs w:val="16"/>
        </w:rPr>
        <w:br/>
        <w:t>Administratorem Danych Osobowych jest „LGD Natura i Kultura” z siedzibą w Wiązownie, ul. Lubelska 53, 05-462 Wiązowna.</w:t>
      </w:r>
      <w:r w:rsidRPr="00EF1C6A">
        <w:rPr>
          <w:rStyle w:val="TekstpodstawowyZnak1"/>
          <w:i/>
          <w:color w:val="000000"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Pani/Pana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dane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osobowe są przetwarzane na podstawie art. 6 ust. 1 lit. a rozporządzenia Parlamentu  Europejskiego i Rady UE z dnia 27 kwietnia 2016 r. w sprawie ochrony osób fizycznych w związku z przetwarzaniem danych osobowych i w sprawie swobodnego przepływu takich danych oraz uchylenia dyrektywy 95/46/WE, dalej zwane RODO.</w:t>
      </w:r>
      <w:r w:rsidRPr="00EF1C6A">
        <w:rPr>
          <w:rFonts w:ascii="Calibri" w:hAnsi="Calibri"/>
          <w:i/>
          <w:sz w:val="16"/>
          <w:szCs w:val="16"/>
        </w:rPr>
        <w:br/>
      </w:r>
      <w:r w:rsidRPr="00EF1C6A">
        <w:rPr>
          <w:rStyle w:val="BodytextArial16"/>
          <w:i/>
          <w:color w:val="000000"/>
          <w:sz w:val="16"/>
          <w:szCs w:val="16"/>
        </w:rPr>
        <w:t>Pani/Pana dane osobowe:</w:t>
      </w:r>
      <w:r w:rsidRPr="005B7F00">
        <w:rPr>
          <w:rStyle w:val="BodytextArial16"/>
          <w:color w:val="000000"/>
          <w:sz w:val="16"/>
          <w:szCs w:val="16"/>
        </w:rPr>
        <w:tab/>
      </w:r>
    </w:p>
    <w:p w:rsidR="006B3572" w:rsidRPr="005B7F00" w:rsidRDefault="006B3572" w:rsidP="000D177C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bookmarkStart w:id="0" w:name="_GoBack"/>
      <w:r w:rsidRPr="005B7F00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B</w:t>
      </w:r>
      <w:r w:rsidRPr="005B7F00">
        <w:rPr>
          <w:rStyle w:val="BodytextArial16"/>
          <w:i/>
          <w:color w:val="000000"/>
          <w:sz w:val="16"/>
          <w:szCs w:val="16"/>
          <w:lang w:eastAsia="pl-PL"/>
        </w:rPr>
        <w:t>ędą zbierane i przetwarzane w</w:t>
      </w:r>
      <w:r w:rsidRPr="005B7F00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 xml:space="preserve"> celu organizacji Warsztatów przedsiębiorczości „moja pasja moją pracą” i tworzenia mydełek realizowanych w ramach operacji pn. „Warsztaty podnoszące kwalifikacje dla mieszkańców obszaru LGD Natura i Kultura” .</w:t>
      </w:r>
      <w:r w:rsidRPr="005B7F00">
        <w:rPr>
          <w:rFonts w:ascii="Arial" w:hAnsi="Arial" w:cs="Arial"/>
          <w:sz w:val="16"/>
          <w:szCs w:val="16"/>
        </w:rPr>
        <w:t xml:space="preserve">Operacja współfinansowana ze środków Unii Europejskiej w ramach Schematu II Pomocy Technicznej „Krajowa Sieć Obszarów Wiejskich” Programu Rozwoju Obszarów Wiejskich na lata </w:t>
      </w:r>
      <w:r w:rsidRPr="005B7F00">
        <w:rPr>
          <w:rFonts w:ascii="Arial" w:hAnsi="Arial" w:cs="Arial"/>
          <w:color w:val="000000" w:themeColor="text1"/>
          <w:sz w:val="16"/>
          <w:szCs w:val="16"/>
        </w:rPr>
        <w:t>2014–2020. </w:t>
      </w:r>
    </w:p>
    <w:bookmarkEnd w:id="0"/>
    <w:p w:rsidR="006B3572" w:rsidRPr="00EF1C6A" w:rsidRDefault="006B3572" w:rsidP="006B357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Dane osobowe mogą być udostępniane :</w:t>
      </w:r>
    </w:p>
    <w:p w:rsidR="006B3572" w:rsidRPr="00EF1C6A" w:rsidRDefault="006B3572" w:rsidP="006B3572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pracownikom LGD Natura i Kultura</w:t>
      </w:r>
    </w:p>
    <w:p w:rsidR="006B3572" w:rsidRPr="00EF1C6A" w:rsidRDefault="006B3572" w:rsidP="006B3572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 xml:space="preserve">wykonawcy </w:t>
      </w:r>
      <w:r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warsztatów: ART. Rio Urszula Wróblewska i Sery Zagrodowe Agnieszka Piętka</w:t>
      </w:r>
    </w:p>
    <w:p w:rsidR="006B3572" w:rsidRPr="00EF1C6A" w:rsidRDefault="006B3572" w:rsidP="006B3572">
      <w:pPr>
        <w:numPr>
          <w:ilvl w:val="0"/>
          <w:numId w:val="2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podmiotom współpracującym jak i uprawnionym organom (np. Urząd Marszałkowski Województwa Mazowieckiego, Agencja Restrukturyzacji i Modernizacji Rolnictwa).</w:t>
      </w:r>
    </w:p>
    <w:p w:rsidR="006B3572" w:rsidRPr="00EF1C6A" w:rsidRDefault="006B3572" w:rsidP="006B357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będą przechowywane nie dłużej, niż to wynika z przepisów o archiwizacji.</w:t>
      </w:r>
    </w:p>
    <w:p w:rsidR="006B3572" w:rsidRPr="00EF1C6A" w:rsidRDefault="006B3572" w:rsidP="006B3572">
      <w:pPr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 xml:space="preserve">nie będą przetwarzane w sposób zautomatyzowany, w celu podjęcia decyzji w sprawie indywidualnej. </w:t>
      </w:r>
    </w:p>
    <w:p w:rsidR="006B3572" w:rsidRPr="00EF1C6A" w:rsidRDefault="006B3572" w:rsidP="006B3572">
      <w:pPr>
        <w:pStyle w:val="Tekstpodstawowy"/>
        <w:shd w:val="clear" w:color="auto" w:fill="FEFEFD"/>
        <w:jc w:val="both"/>
        <w:rPr>
          <w:rFonts w:ascii="Arial" w:hAnsi="Arial" w:cs="Arial"/>
          <w:i/>
          <w:sz w:val="16"/>
          <w:szCs w:val="16"/>
        </w:rPr>
      </w:pPr>
      <w:r w:rsidRPr="00EF1C6A">
        <w:rPr>
          <w:rStyle w:val="BodytextArial16"/>
          <w:i/>
          <w:color w:val="000000"/>
          <w:sz w:val="16"/>
          <w:szCs w:val="16"/>
        </w:rPr>
        <w:t>Na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zasadach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określonych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w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RODO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-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przysługuje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Pani/Panu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prawo</w:t>
      </w:r>
      <w:r w:rsidRPr="00EF1C6A">
        <w:rPr>
          <w:rStyle w:val="TekstpodstawowyZnak1"/>
          <w:rFonts w:ascii="Arial" w:hAnsi="Arial" w:cs="Arial"/>
          <w:i/>
          <w:sz w:val="16"/>
          <w:szCs w:val="16"/>
        </w:rPr>
        <w:t xml:space="preserve"> </w:t>
      </w:r>
      <w:r w:rsidRPr="00EF1C6A">
        <w:rPr>
          <w:rStyle w:val="BodytextArial16"/>
          <w:i/>
          <w:color w:val="000000"/>
          <w:sz w:val="16"/>
          <w:szCs w:val="16"/>
        </w:rPr>
        <w:t>żądania:</w:t>
      </w:r>
    </w:p>
    <w:p w:rsidR="006B3572" w:rsidRPr="00EF1C6A" w:rsidRDefault="006B3572" w:rsidP="006B3572">
      <w:pPr>
        <w:pStyle w:val="Tekstpodstawowy"/>
        <w:shd w:val="clear" w:color="auto" w:fill="FEFEFD"/>
        <w:tabs>
          <w:tab w:val="left" w:pos="288"/>
        </w:tabs>
        <w:ind w:left="720"/>
        <w:jc w:val="both"/>
        <w:rPr>
          <w:rStyle w:val="BodytextArial16"/>
          <w:i/>
          <w:iCs/>
          <w:color w:val="000000"/>
          <w:sz w:val="16"/>
          <w:szCs w:val="16"/>
        </w:rPr>
      </w:pPr>
      <w:r w:rsidRPr="00EF1C6A">
        <w:rPr>
          <w:rStyle w:val="BodytextArial16"/>
          <w:i/>
          <w:iCs/>
          <w:color w:val="000000"/>
          <w:sz w:val="16"/>
          <w:szCs w:val="16"/>
        </w:rPr>
        <w:t>1)</w:t>
      </w:r>
      <w:r w:rsidRPr="00EF1C6A">
        <w:rPr>
          <w:rStyle w:val="BodytextArial16"/>
          <w:i/>
          <w:iCs/>
          <w:color w:val="000000"/>
          <w:sz w:val="16"/>
          <w:szCs w:val="16"/>
        </w:rPr>
        <w:tab/>
        <w:t>dostępu do swoich danych osobowych, ich sprostowania, usunięcia (w przypadkach i na zasadach określonych w RODO), ograniczenia przetwarzania, prawo do przenoszenia danych, a także prawo do cofnięcia zgody. Wycofanie zgody nie wpływa na zgodność z prawem przetwarzania, którego dokonano na podstawie zgody przed jej wycofaniem.</w:t>
      </w:r>
    </w:p>
    <w:p w:rsidR="006B3572" w:rsidRPr="00EF1C6A" w:rsidRDefault="006B3572" w:rsidP="006B3572">
      <w:pPr>
        <w:pStyle w:val="Tekstpodstawowy"/>
        <w:shd w:val="clear" w:color="auto" w:fill="FEFEFD"/>
        <w:tabs>
          <w:tab w:val="left" w:pos="288"/>
        </w:tabs>
        <w:ind w:left="720"/>
        <w:jc w:val="both"/>
        <w:rPr>
          <w:rStyle w:val="BodytextArial15"/>
          <w:sz w:val="16"/>
          <w:szCs w:val="16"/>
          <w:u w:val="single"/>
        </w:rPr>
      </w:pPr>
      <w:r w:rsidRPr="00EF1C6A">
        <w:rPr>
          <w:rStyle w:val="BodytextArial15"/>
          <w:sz w:val="16"/>
          <w:szCs w:val="16"/>
        </w:rPr>
        <w:t>2)</w:t>
      </w:r>
      <w:r w:rsidRPr="00EF1C6A">
        <w:rPr>
          <w:rStyle w:val="BodytextArial15"/>
          <w:sz w:val="16"/>
          <w:szCs w:val="16"/>
        </w:rPr>
        <w:tab/>
        <w:t>wniesienia skargi do organu nadzorczego, którym jest Prezes Urzędu Ochrony Danych Osobowych.</w:t>
      </w:r>
    </w:p>
    <w:p w:rsidR="006B3572" w:rsidRPr="00EF1C6A" w:rsidRDefault="006B3572" w:rsidP="006B3572">
      <w:pPr>
        <w:autoSpaceDE w:val="0"/>
        <w:autoSpaceDN w:val="0"/>
        <w:adjustRightInd w:val="0"/>
        <w:spacing w:line="240" w:lineRule="auto"/>
        <w:jc w:val="both"/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</w:pP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br/>
        <w:t xml:space="preserve">LGD Natura i Kultura informuje, że podanie danych osobowych ma charakter dobrowolny, aczkolwiek odmowa ich podania jest równoznaczna z brakiem możliwości udziału w Kursie. </w:t>
      </w:r>
    </w:p>
    <w:p w:rsidR="006B3572" w:rsidRPr="00F13785" w:rsidRDefault="006B3572" w:rsidP="006B3572">
      <w:pPr>
        <w:pStyle w:val="Tekstpodstawowy"/>
        <w:shd w:val="clear" w:color="auto" w:fill="FEFEFD"/>
        <w:jc w:val="both"/>
        <w:rPr>
          <w:rStyle w:val="BodytextArial15"/>
          <w:i w:val="0"/>
          <w:sz w:val="16"/>
          <w:szCs w:val="16"/>
        </w:rPr>
      </w:pPr>
      <w:r w:rsidRPr="00F13785">
        <w:rPr>
          <w:rStyle w:val="BodytextArial15"/>
          <w:i w:val="0"/>
          <w:sz w:val="16"/>
          <w:szCs w:val="16"/>
        </w:rPr>
        <w:t xml:space="preserve">Przyjmuję niniejszym powyższe zapisy i warunki Kursu. Ilość miejsc jest ograniczona, decyduje kolejność zgłoszeń. </w:t>
      </w:r>
    </w:p>
    <w:p w:rsidR="006B3572" w:rsidRPr="00F13785" w:rsidRDefault="006B3572" w:rsidP="006B3572">
      <w:pPr>
        <w:pStyle w:val="Tekstpodstawowy"/>
        <w:shd w:val="clear" w:color="auto" w:fill="FEFEFD"/>
        <w:jc w:val="both"/>
        <w:rPr>
          <w:rStyle w:val="BodytextArial15"/>
          <w:i w:val="0"/>
          <w:sz w:val="16"/>
          <w:szCs w:val="16"/>
        </w:rPr>
      </w:pPr>
      <w:r w:rsidRPr="00F13785">
        <w:rPr>
          <w:rStyle w:val="BodytextArial15"/>
          <w:i w:val="0"/>
          <w:sz w:val="16"/>
          <w:szCs w:val="16"/>
        </w:rPr>
        <w:t>Jednocześnie uczestnik zobowiązuję się używania przyłbic lub maseczek jednorazowych podczas zajęć.</w:t>
      </w:r>
    </w:p>
    <w:p w:rsidR="006B3572" w:rsidRPr="006B1EC2" w:rsidRDefault="006B3572" w:rsidP="006B3572">
      <w:pPr>
        <w:pStyle w:val="Tekstpodstawowy"/>
        <w:shd w:val="clear" w:color="auto" w:fill="FEFEFD"/>
        <w:spacing w:line="310" w:lineRule="exact"/>
        <w:jc w:val="both"/>
        <w:rPr>
          <w:rStyle w:val="BodytextArial15"/>
          <w:i w:val="0"/>
        </w:rPr>
      </w:pPr>
    </w:p>
    <w:p w:rsidR="006B3572" w:rsidRPr="006B1EC2" w:rsidRDefault="006B3572" w:rsidP="006B3572">
      <w:pPr>
        <w:pStyle w:val="Tekstpodstawowy"/>
        <w:shd w:val="clear" w:color="auto" w:fill="FEFEFD"/>
        <w:spacing w:line="310" w:lineRule="exact"/>
        <w:jc w:val="both"/>
        <w:rPr>
          <w:rStyle w:val="BodytextArial16"/>
          <w:iCs/>
        </w:rPr>
      </w:pP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5"/>
        </w:rPr>
        <w:tab/>
      </w:r>
      <w:r w:rsidRPr="006B1EC2">
        <w:rPr>
          <w:rStyle w:val="BodytextArial16"/>
          <w:rFonts w:eastAsia="Calibri"/>
          <w:i/>
          <w:color w:val="000000"/>
        </w:rPr>
        <w:t>...............................................................</w:t>
      </w:r>
    </w:p>
    <w:p w:rsidR="006B3572" w:rsidRPr="001035C1" w:rsidRDefault="006B3572" w:rsidP="006B3572">
      <w:pPr>
        <w:autoSpaceDE w:val="0"/>
        <w:autoSpaceDN w:val="0"/>
        <w:adjustRightInd w:val="0"/>
        <w:jc w:val="both"/>
        <w:rPr>
          <w:rFonts w:ascii="Arial" w:eastAsia="Calibri" w:hAnsi="Arial" w:cs="Arial"/>
          <w:i/>
          <w:color w:val="000000"/>
          <w:sz w:val="16"/>
          <w:szCs w:val="16"/>
          <w:shd w:val="clear" w:color="auto" w:fill="FFFFFF"/>
          <w:lang w:eastAsia="pl-PL"/>
        </w:rPr>
      </w:pP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6B1EC2">
        <w:rPr>
          <w:rStyle w:val="BodytextArial16"/>
          <w:i/>
          <w:color w:val="000000"/>
          <w:lang w:eastAsia="pl-PL"/>
        </w:rPr>
        <w:tab/>
      </w:r>
      <w:r w:rsidRPr="00EF1C6A">
        <w:rPr>
          <w:rStyle w:val="BodytextArial16"/>
          <w:rFonts w:eastAsia="Calibri"/>
          <w:i/>
          <w:color w:val="000000"/>
          <w:sz w:val="16"/>
          <w:szCs w:val="16"/>
          <w:lang w:eastAsia="pl-PL"/>
        </w:rPr>
        <w:t>Data i czytelny podpis</w:t>
      </w:r>
    </w:p>
    <w:sectPr w:rsidR="006B3572" w:rsidRPr="001035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1C" w:rsidRDefault="00FD481C" w:rsidP="008149D2">
      <w:pPr>
        <w:spacing w:after="0" w:line="240" w:lineRule="auto"/>
      </w:pPr>
      <w:r>
        <w:separator/>
      </w:r>
    </w:p>
  </w:endnote>
  <w:endnote w:type="continuationSeparator" w:id="0">
    <w:p w:rsidR="00FD481C" w:rsidRDefault="00FD481C" w:rsidP="00814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;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646" w:rsidRPr="00DA0646" w:rsidRDefault="00DA0646" w:rsidP="00DA0646">
    <w:pPr>
      <w:pStyle w:val="Tretekstu"/>
      <w:jc w:val="center"/>
      <w:rPr>
        <w:rFonts w:hint="eastAsia"/>
        <w:color w:val="auto"/>
      </w:rPr>
    </w:pPr>
    <w:bookmarkStart w:id="1" w:name="__DdeLink__114_856363176"/>
    <w:r w:rsidRPr="00DA0646">
      <w:rPr>
        <w:rFonts w:ascii="Arial;sans-serif" w:hAnsi="Arial;sans-serif" w:cs="Arial;sans-serif"/>
        <w:i/>
        <w:iCs/>
        <w:color w:val="auto"/>
        <w:sz w:val="16"/>
        <w:szCs w:val="16"/>
      </w:rPr>
      <w:t xml:space="preserve">Zachęcamy do odwiedzenia stron internetowych: </w:t>
    </w:r>
    <w:hyperlink r:id="rId1">
      <w:r w:rsidRPr="00DA0646">
        <w:rPr>
          <w:rStyle w:val="czeinternetowe"/>
          <w:rFonts w:ascii="Arial;sans-serif" w:hAnsi="Arial;sans-serif" w:cs="Arial;sans-serif"/>
          <w:i/>
          <w:iCs/>
          <w:color w:val="auto"/>
          <w:sz w:val="16"/>
          <w:szCs w:val="16"/>
        </w:rPr>
        <w:t>www.mazowieckie.ksow.pl</w:t>
      </w:r>
    </w:hyperlink>
    <w:r w:rsidRPr="00DA0646">
      <w:rPr>
        <w:rFonts w:ascii="Arial;sans-serif" w:hAnsi="Arial;sans-serif" w:cs="Arial;sans-serif"/>
        <w:i/>
        <w:iCs/>
        <w:color w:val="auto"/>
        <w:sz w:val="16"/>
        <w:szCs w:val="16"/>
      </w:rPr>
      <w:t xml:space="preserve"> gdzie można znaleźć informacje o bieżących inicjatywach i wsparciu KSOW, oraz </w:t>
    </w:r>
    <w:hyperlink r:id="rId2">
      <w:r w:rsidRPr="00DA0646">
        <w:rPr>
          <w:rStyle w:val="czeinternetowe"/>
          <w:rFonts w:ascii="Arial;sans-serif" w:hAnsi="Arial;sans-serif" w:cs="Arial;sans-serif"/>
          <w:i/>
          <w:iCs/>
          <w:color w:val="auto"/>
          <w:sz w:val="16"/>
          <w:szCs w:val="16"/>
        </w:rPr>
        <w:t>www.ksow.pl</w:t>
      </w:r>
    </w:hyperlink>
    <w:r w:rsidRPr="00DA0646">
      <w:rPr>
        <w:i/>
        <w:iCs/>
        <w:color w:val="auto"/>
        <w:sz w:val="16"/>
        <w:szCs w:val="16"/>
      </w:rPr>
      <w:t xml:space="preserve"> </w:t>
    </w:r>
    <w:bookmarkEnd w:id="1"/>
    <w:r w:rsidRPr="00DA0646">
      <w:rPr>
        <w:rFonts w:ascii="Arial;sans-serif" w:hAnsi="Arial;sans-serif" w:cs="Arial;sans-serif"/>
        <w:i/>
        <w:iCs/>
        <w:color w:val="auto"/>
        <w:sz w:val="16"/>
        <w:szCs w:val="16"/>
      </w:rPr>
      <w:t>gdzie można zarejestrować się jako Partner KSOW.</w:t>
    </w:r>
  </w:p>
  <w:p w:rsidR="008149D2" w:rsidRDefault="008149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1C" w:rsidRDefault="00FD481C" w:rsidP="008149D2">
      <w:pPr>
        <w:spacing w:after="0" w:line="240" w:lineRule="auto"/>
      </w:pPr>
      <w:r>
        <w:separator/>
      </w:r>
    </w:p>
  </w:footnote>
  <w:footnote w:type="continuationSeparator" w:id="0">
    <w:p w:rsidR="00FD481C" w:rsidRDefault="00FD481C" w:rsidP="008149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9D2" w:rsidRDefault="008149D2" w:rsidP="006B3572">
    <w:pPr>
      <w:spacing w:after="0"/>
      <w:ind w:left="-284" w:right="-426"/>
    </w:pPr>
    <w:r>
      <w:rPr>
        <w:rFonts w:ascii="Arial" w:hAnsi="Arial" w:cs="Arial"/>
        <w:noProof/>
        <w:lang w:eastAsia="pl-PL"/>
      </w:rPr>
      <w:drawing>
        <wp:inline distT="0" distB="0" distL="0" distR="0" wp14:anchorId="585BEB5E" wp14:editId="596165C4">
          <wp:extent cx="938530" cy="62738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8530" cy="627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</w:t>
    </w:r>
    <w:r>
      <w:rPr>
        <w:rFonts w:ascii="Arial" w:hAnsi="Arial" w:cs="Arial"/>
        <w:noProof/>
        <w:lang w:eastAsia="pl-PL"/>
      </w:rPr>
      <w:drawing>
        <wp:inline distT="0" distB="0" distL="0" distR="0" wp14:anchorId="0889EA45" wp14:editId="2DED1948">
          <wp:extent cx="2049780" cy="51308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049780" cy="5130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  </w:t>
    </w:r>
    <w:r>
      <w:rPr>
        <w:rFonts w:ascii="Arial" w:hAnsi="Arial" w:cs="Arial"/>
        <w:noProof/>
        <w:lang w:eastAsia="pl-PL"/>
      </w:rPr>
      <w:drawing>
        <wp:inline distT="0" distB="0" distL="0" distR="0" wp14:anchorId="7BEFAC2E" wp14:editId="34AD566D">
          <wp:extent cx="1410335" cy="555625"/>
          <wp:effectExtent l="0" t="0" r="0" b="0"/>
          <wp:docPr id="3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410335" cy="555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</w:rPr>
      <w:t xml:space="preserve">      </w:t>
    </w:r>
    <w:r>
      <w:rPr>
        <w:rFonts w:ascii="Arial" w:hAnsi="Arial" w:cs="Arial"/>
        <w:noProof/>
        <w:lang w:eastAsia="pl-PL"/>
      </w:rPr>
      <w:drawing>
        <wp:inline distT="0" distB="0" distL="0" distR="0" wp14:anchorId="78D954DB" wp14:editId="44995DC7">
          <wp:extent cx="974090" cy="639445"/>
          <wp:effectExtent l="0" t="0" r="0" b="0"/>
          <wp:docPr id="4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74090" cy="639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149D2" w:rsidRDefault="008149D2" w:rsidP="006B3572">
    <w:pPr>
      <w:spacing w:after="0"/>
      <w:ind w:right="-426"/>
      <w:jc w:val="center"/>
      <w:rPr>
        <w:rFonts w:ascii="Arial" w:hAnsi="Arial" w:cs="Arial"/>
        <w:sz w:val="4"/>
      </w:rPr>
    </w:pPr>
  </w:p>
  <w:p w:rsidR="008149D2" w:rsidRDefault="008149D2" w:rsidP="006B3572">
    <w:pPr>
      <w:spacing w:after="0" w:line="240" w:lineRule="auto"/>
      <w:ind w:right="-426"/>
      <w:jc w:val="center"/>
    </w:pPr>
    <w:r>
      <w:rPr>
        <w:rFonts w:ascii="Arial" w:hAnsi="Arial" w:cs="Arial"/>
        <w:sz w:val="16"/>
        <w:szCs w:val="16"/>
      </w:rPr>
      <w:t>„Europejski Fundusz Rolny na rzecz Rozwoju Obszarów Wiejskich: Europa inwestująca w obszary wiejskie”</w:t>
    </w:r>
  </w:p>
  <w:p w:rsidR="008149D2" w:rsidRDefault="008149D2" w:rsidP="006B3572">
    <w:pPr>
      <w:spacing w:after="0" w:line="240" w:lineRule="auto"/>
      <w:ind w:right="-42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Instytucja Zarządzająca Programem Rozwoju Obszarów Wiejskich na lata 2014-2020 - Minister Rolnictwa i Rozwoju Wsi</w:t>
    </w:r>
  </w:p>
  <w:p w:rsidR="008149D2" w:rsidRDefault="008149D2" w:rsidP="006B3572">
    <w:pPr>
      <w:spacing w:after="0" w:line="240" w:lineRule="auto"/>
      <w:ind w:right="-42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Operacja współfinansowana ze środków Unii Europejskiej w ramach Schematu II Pomocy Technicznej „Krajowa Sieć Obszarów</w:t>
    </w:r>
  </w:p>
  <w:p w:rsidR="008149D2" w:rsidRDefault="008149D2" w:rsidP="006B3572">
    <w:pPr>
      <w:spacing w:after="0" w:line="240" w:lineRule="auto"/>
      <w:ind w:right="-426"/>
      <w:jc w:val="center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Wiejskich” Programu Rozwoju Obszarów Wiejskich na lata 2014-2020</w:t>
    </w:r>
  </w:p>
  <w:p w:rsidR="008149D2" w:rsidRDefault="008149D2" w:rsidP="008149D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C654E7"/>
    <w:multiLevelType w:val="hybridMultilevel"/>
    <w:tmpl w:val="D292DF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7786F"/>
    <w:multiLevelType w:val="hybridMultilevel"/>
    <w:tmpl w:val="8EBAE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D2"/>
    <w:rsid w:val="000D177C"/>
    <w:rsid w:val="0048477F"/>
    <w:rsid w:val="006B3572"/>
    <w:rsid w:val="006F0B7E"/>
    <w:rsid w:val="008149D2"/>
    <w:rsid w:val="008B4DE1"/>
    <w:rsid w:val="00A347E3"/>
    <w:rsid w:val="00CC205B"/>
    <w:rsid w:val="00DA0646"/>
    <w:rsid w:val="00E621EA"/>
    <w:rsid w:val="00F13785"/>
    <w:rsid w:val="00FD4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7BEC44-E0D9-421D-898B-B8CF494F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5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1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149D2"/>
  </w:style>
  <w:style w:type="paragraph" w:styleId="Stopka">
    <w:name w:val="footer"/>
    <w:basedOn w:val="Normalny"/>
    <w:link w:val="StopkaZnak"/>
    <w:uiPriority w:val="99"/>
    <w:unhideWhenUsed/>
    <w:rsid w:val="008149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149D2"/>
  </w:style>
  <w:style w:type="character" w:customStyle="1" w:styleId="czeinternetowe">
    <w:name w:val="Łącze internetowe"/>
    <w:rsid w:val="00DA0646"/>
    <w:rPr>
      <w:color w:val="000080"/>
      <w:u w:val="single"/>
    </w:rPr>
  </w:style>
  <w:style w:type="paragraph" w:customStyle="1" w:styleId="Tretekstu">
    <w:name w:val="Treść tekstu"/>
    <w:basedOn w:val="Normalny"/>
    <w:rsid w:val="00DA0646"/>
    <w:pPr>
      <w:widowControl w:val="0"/>
      <w:suppressAutoHyphens/>
      <w:spacing w:after="0" w:line="288" w:lineRule="auto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6B3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7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72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character" w:customStyle="1" w:styleId="TekstpodstawowyZnak1">
    <w:name w:val="Tekst podstawowy Znak1"/>
    <w:uiPriority w:val="99"/>
    <w:locked/>
    <w:rsid w:val="006B3572"/>
    <w:rPr>
      <w:sz w:val="20"/>
      <w:szCs w:val="20"/>
      <w:shd w:val="clear" w:color="auto" w:fill="FFFFFF"/>
    </w:rPr>
  </w:style>
  <w:style w:type="character" w:customStyle="1" w:styleId="BodytextArial16">
    <w:name w:val="Body text + Arial16"/>
    <w:aliases w:val="9 pt Exact7"/>
    <w:uiPriority w:val="99"/>
    <w:rsid w:val="006B3572"/>
    <w:rPr>
      <w:rFonts w:ascii="Arial" w:hAnsi="Arial" w:cs="Arial" w:hint="default"/>
      <w:sz w:val="18"/>
      <w:szCs w:val="18"/>
      <w:shd w:val="clear" w:color="auto" w:fill="FFFFFF"/>
    </w:rPr>
  </w:style>
  <w:style w:type="character" w:customStyle="1" w:styleId="BodytextArial15">
    <w:name w:val="Body text + Arial15"/>
    <w:aliases w:val="9 pt,Italic Exact"/>
    <w:uiPriority w:val="99"/>
    <w:rsid w:val="006B3572"/>
    <w:rPr>
      <w:rFonts w:ascii="Arial" w:hAnsi="Arial" w:cs="Arial" w:hint="default"/>
      <w:i/>
      <w:iCs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sow.pl/" TargetMode="External"/><Relationship Id="rId1" Type="http://schemas.openxmlformats.org/officeDocument/2006/relationships/hyperlink" Target="http://www.mazowieckie.ksow.pl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Nader Monika</dc:creator>
  <cp:keywords/>
  <dc:description/>
  <cp:lastModifiedBy>Nader Monika</cp:lastModifiedBy>
  <cp:revision>4</cp:revision>
  <dcterms:created xsi:type="dcterms:W3CDTF">2020-07-30T07:54:00Z</dcterms:created>
  <dcterms:modified xsi:type="dcterms:W3CDTF">2020-07-30T08:02:00Z</dcterms:modified>
</cp:coreProperties>
</file>