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D745E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Umowa o przyznaniu pomocy Nr ……….</w:t>
      </w:r>
    </w:p>
    <w:p w14:paraId="7C960AB1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14F2E24" w14:textId="77777777" w:rsidR="00D36935" w:rsidRPr="00554670" w:rsidRDefault="00D36935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zawarta w dniu ...................................20……. r. </w:t>
      </w:r>
    </w:p>
    <w:p w14:paraId="15A9ED47" w14:textId="77777777" w:rsidR="00D36935" w:rsidRPr="00554670" w:rsidRDefault="00D36935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14:paraId="33007A3C" w14:textId="77777777" w:rsidR="00D36935" w:rsidRPr="00554670" w:rsidRDefault="00D36935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pomiędzy</w:t>
      </w:r>
    </w:p>
    <w:p w14:paraId="345E278A" w14:textId="77777777" w:rsidR="00D36935" w:rsidRPr="00554670" w:rsidRDefault="00D36935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Samorządem Województwa ……………………………..……..……………………..…..….… </w:t>
      </w:r>
      <w:r w:rsidRPr="00554670">
        <w:rPr>
          <w:rFonts w:ascii="Times New Roman" w:hAnsi="Times New Roman"/>
          <w:color w:val="000000" w:themeColor="text1"/>
          <w:sz w:val="24"/>
          <w:szCs w:val="24"/>
        </w:rPr>
        <w:br/>
        <w:t>z siedzibą w..................................................................................................................................</w:t>
      </w:r>
      <w:r w:rsidR="004145F2" w:rsidRPr="0055467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B1FA783" w14:textId="77777777" w:rsidR="00D36935" w:rsidRPr="00554670" w:rsidRDefault="00D36935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zwanym dalej „Samorządem Województwa”, reprezentowanym przez:</w:t>
      </w:r>
    </w:p>
    <w:p w14:paraId="2869FFEB" w14:textId="77777777" w:rsidR="00D36935" w:rsidRPr="00554670" w:rsidRDefault="00D36935" w:rsidP="00554670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4145F2" w:rsidRPr="00554670">
        <w:rPr>
          <w:color w:val="000000" w:themeColor="text1"/>
          <w:sz w:val="24"/>
          <w:szCs w:val="24"/>
        </w:rPr>
        <w:t>.</w:t>
      </w:r>
    </w:p>
    <w:p w14:paraId="058B9E1C" w14:textId="77777777" w:rsidR="00D36935" w:rsidRPr="00554670" w:rsidRDefault="00D36935" w:rsidP="00554670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………………………………..……….………………………………………..………..…..</w:t>
      </w:r>
    </w:p>
    <w:p w14:paraId="583D5370" w14:textId="77777777" w:rsidR="00D36935" w:rsidRPr="00554670" w:rsidRDefault="00D36935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</w:p>
    <w:p w14:paraId="43B6E387" w14:textId="77777777" w:rsidR="00D36935" w:rsidRPr="00554670" w:rsidRDefault="00D36935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</w:t>
      </w:r>
      <w:r w:rsidRPr="00554670">
        <w:rPr>
          <w:rFonts w:ascii="Times New Roman" w:hAnsi="Times New Roman"/>
          <w:color w:val="000000" w:themeColor="text1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554670">
        <w:rPr>
          <w:rFonts w:ascii="Times New Roman" w:hAnsi="Times New Roman"/>
          <w:color w:val="000000" w:themeColor="text1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554670">
        <w:rPr>
          <w:rFonts w:ascii="Times New Roman" w:hAnsi="Times New Roman"/>
          <w:color w:val="000000" w:themeColor="text1"/>
          <w:sz w:val="24"/>
          <w:szCs w:val="24"/>
        </w:rPr>
        <w:br/>
        <w:t>REGON</w:t>
      </w:r>
      <w:r w:rsidRPr="00554670">
        <w:rPr>
          <w:rStyle w:val="Odwoanieprzypisudolnego"/>
          <w:color w:val="000000" w:themeColor="text1"/>
        </w:rPr>
        <w:footnoteReference w:id="1"/>
      </w:r>
      <w:r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14:paraId="5A4384D6" w14:textId="77777777" w:rsidR="00D36935" w:rsidRPr="00554670" w:rsidRDefault="00D36935" w:rsidP="00554670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zwanym(-ą) dalej „Beneficjentem”, reprezentowanym(-ą) przez: </w:t>
      </w:r>
    </w:p>
    <w:p w14:paraId="6B4BFAED" w14:textId="77777777" w:rsidR="00D36935" w:rsidRPr="00554670" w:rsidRDefault="00D36935" w:rsidP="00554670">
      <w:pPr>
        <w:pStyle w:val="Akapitzlist"/>
        <w:numPr>
          <w:ilvl w:val="0"/>
          <w:numId w:val="41"/>
        </w:numPr>
        <w:spacing w:before="120" w:after="120"/>
        <w:ind w:left="284" w:hanging="284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 w:rsidR="0031233C" w:rsidRPr="00554670">
        <w:rPr>
          <w:color w:val="000000" w:themeColor="text1"/>
          <w:sz w:val="24"/>
          <w:szCs w:val="24"/>
        </w:rPr>
        <w:t>.</w:t>
      </w:r>
    </w:p>
    <w:p w14:paraId="5CE65998" w14:textId="77777777" w:rsidR="00D36935" w:rsidRPr="00554670" w:rsidRDefault="00D36935" w:rsidP="00554670">
      <w:pPr>
        <w:pStyle w:val="Akapitzlist"/>
        <w:numPr>
          <w:ilvl w:val="0"/>
          <w:numId w:val="41"/>
        </w:numPr>
        <w:spacing w:before="120" w:after="120"/>
        <w:ind w:left="284" w:hanging="284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C081408" w14:textId="68CBC509" w:rsidR="00D36935" w:rsidRPr="00554670" w:rsidRDefault="00D36935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554670">
        <w:rPr>
          <w:rFonts w:ascii="Times New Roman" w:hAnsi="Times New Roman"/>
          <w:bCs/>
          <w:color w:val="000000" w:themeColor="text1"/>
          <w:sz w:val="24"/>
          <w:szCs w:val="24"/>
        </w:rPr>
        <w:t>w ramach Programu Rozwoju Obszarów Wiejskich na lata 2014–2020</w:t>
      </w:r>
      <w:r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 (Dz. U.</w:t>
      </w:r>
      <w:r w:rsidRPr="00554670">
        <w:rPr>
          <w:rFonts w:ascii="Times New Roman" w:hAnsi="Times New Roman"/>
          <w:color w:val="000000" w:themeColor="text1"/>
          <w:sz w:val="24"/>
          <w:szCs w:val="24"/>
        </w:rPr>
        <w:br/>
      </w:r>
      <w:r w:rsidR="000C0C34" w:rsidRPr="00554670">
        <w:rPr>
          <w:rFonts w:ascii="Times New Roman" w:hAnsi="Times New Roman"/>
          <w:color w:val="000000" w:themeColor="text1"/>
          <w:sz w:val="24"/>
          <w:szCs w:val="24"/>
        </w:rPr>
        <w:t>z 201</w:t>
      </w:r>
      <w:r w:rsidR="002855E1" w:rsidRPr="0055467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0C0C34"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2855E1" w:rsidRPr="00554670">
        <w:rPr>
          <w:rFonts w:ascii="Times New Roman" w:hAnsi="Times New Roman"/>
          <w:color w:val="000000" w:themeColor="text1"/>
          <w:sz w:val="24"/>
          <w:szCs w:val="24"/>
        </w:rPr>
        <w:t>627</w:t>
      </w:r>
      <w:r w:rsidR="00436729"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6729" w:rsidRPr="00554670">
        <w:rPr>
          <w:rFonts w:ascii="Times New Roman" w:hAnsi="Times New Roman"/>
          <w:bCs/>
          <w:color w:val="000000" w:themeColor="text1"/>
          <w:sz w:val="24"/>
          <w:szCs w:val="24"/>
        </w:rPr>
        <w:t>oraz z 2019 r. poz. 83</w:t>
      </w:r>
      <w:r w:rsidR="00E916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504</w:t>
      </w:r>
      <w:r w:rsidR="008E2FDD" w:rsidRPr="00554670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554670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 Strony postanawiają, co następuje:</w:t>
      </w:r>
    </w:p>
    <w:p w14:paraId="2CF53B64" w14:textId="77777777" w:rsidR="00D36935" w:rsidRPr="00554670" w:rsidRDefault="00D36935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F445EA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14:paraId="742B12FF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Określenia i skróty</w:t>
      </w:r>
    </w:p>
    <w:p w14:paraId="3384BD8B" w14:textId="77777777" w:rsidR="00D36935" w:rsidRPr="00554670" w:rsidRDefault="00D36935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Poniższe określenia w rozumieniu umowy o przyznaniu pomocy, zwanej dalej „umową”, oznaczają:</w:t>
      </w:r>
    </w:p>
    <w:p w14:paraId="06684F8C" w14:textId="77777777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Agencja – Agencję Restrukturyzacji i Modernizacji Rolnictwa, która pełni rolę agencji płatniczej, w rozumieniu art.</w:t>
      </w:r>
      <w:r w:rsidR="00217953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 xml:space="preserve">7 rozporządzenia Parlamentu Europejskiego i Rady (UE) </w:t>
      </w:r>
      <w:r w:rsidRPr="00554670">
        <w:rPr>
          <w:color w:val="000000" w:themeColor="text1"/>
          <w:sz w:val="24"/>
          <w:szCs w:val="24"/>
        </w:rPr>
        <w:br/>
        <w:t xml:space="preserve">nr 1306/2013 z dnia 17 grudnia 2013 r. w sprawie finansowania wspólnej polityki rolnej, zarządzania nią i monitorowania jej oraz uchylającego rozporządzenia Rady (EWG) </w:t>
      </w:r>
      <w:r w:rsidRPr="00554670">
        <w:rPr>
          <w:color w:val="000000" w:themeColor="text1"/>
          <w:sz w:val="24"/>
          <w:szCs w:val="24"/>
        </w:rPr>
        <w:br/>
        <w:t xml:space="preserve">nr 352/78, (WE) nr 165/94, (WE) nr 2799/98, (WE) nr 814/2000, (WE) nr 1290/2005 </w:t>
      </w:r>
      <w:r w:rsidRPr="00554670">
        <w:rPr>
          <w:color w:val="000000" w:themeColor="text1"/>
          <w:sz w:val="24"/>
          <w:szCs w:val="24"/>
        </w:rPr>
        <w:br/>
        <w:t xml:space="preserve">i (WE) nr 485/2008 (Dz. Urz. UE L 347 z 20.12.2013, str. 549, z </w:t>
      </w:r>
      <w:proofErr w:type="spellStart"/>
      <w:r w:rsidRPr="00554670">
        <w:rPr>
          <w:color w:val="000000" w:themeColor="text1"/>
          <w:sz w:val="24"/>
          <w:szCs w:val="24"/>
        </w:rPr>
        <w:t>późn</w:t>
      </w:r>
      <w:proofErr w:type="spellEnd"/>
      <w:r w:rsidRPr="00554670">
        <w:rPr>
          <w:color w:val="000000" w:themeColor="text1"/>
          <w:sz w:val="24"/>
          <w:szCs w:val="24"/>
        </w:rPr>
        <w:t>. zm.);</w:t>
      </w:r>
    </w:p>
    <w:p w14:paraId="6AC05D5D" w14:textId="77777777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bieżąca konserwacja – </w:t>
      </w:r>
      <w:r w:rsidRPr="00554670">
        <w:rPr>
          <w:iCs/>
          <w:color w:val="000000" w:themeColor="text1"/>
          <w:sz w:val="24"/>
          <w:szCs w:val="24"/>
        </w:rPr>
        <w:t xml:space="preserve">wykonanie robót mających na celu utrzymanie operacji w dobrym </w:t>
      </w:r>
      <w:r w:rsidRPr="00554670">
        <w:rPr>
          <w:iCs/>
          <w:sz w:val="24"/>
          <w:szCs w:val="24"/>
        </w:rPr>
        <w:t>stanie, zabezpieczającym przed szybkim zużyciem, czy też zniszczeniem i dla utrzymania jej w stanie zgodnym z przeznaczeniem;</w:t>
      </w:r>
    </w:p>
    <w:p w14:paraId="70CA98C4" w14:textId="77777777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EFRROW – Europejski Fundusz Rolny na rzecz Rozwoju Obszarów Wiejskich;</w:t>
      </w:r>
    </w:p>
    <w:p w14:paraId="27538B32" w14:textId="77777777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lastRenderedPageBreak/>
        <w:t>koszty kwalifikowalne operacji – koszty związane z realizacją operacji, które zostały poniesione, w tym opłacone ze środków Beneficjenta i zgodnie z przepisami rozporządzenia Ministra Rolnictwa i Rozwoju Wsi z dnia</w:t>
      </w:r>
      <w:r w:rsidRPr="00554670">
        <w:rPr>
          <w:sz w:val="24"/>
          <w:szCs w:val="24"/>
          <w:shd w:val="clear" w:color="auto" w:fill="FFFFFF"/>
        </w:rPr>
        <w:t xml:space="preserve"> 14 lipca 2016 r. </w:t>
      </w:r>
      <w:r w:rsidRPr="00554670">
        <w:rPr>
          <w:sz w:val="24"/>
          <w:szCs w:val="24"/>
        </w:rPr>
        <w:t>w sprawie szczegółowych warunków i trybu przyznawania oraz wypłaty pomocy finansowej na operacje typu „Gospodarka wodno-ściekowa” w ramach poddziałania „Wsparcie inwestycji związanych z tworzeniem, ulepszaniem lub rozbudową wszystkich rodzajów małej infrastruktury, w tym inwestycji w energię odnawialną i w oszczędzanie energii” objętego Programem Rozwoju Obszarów Wiejskich na lata 2014</w:t>
      </w:r>
      <w:r w:rsidR="008E2FDD" w:rsidRPr="00554670">
        <w:rPr>
          <w:sz w:val="24"/>
          <w:szCs w:val="24"/>
        </w:rPr>
        <w:sym w:font="Symbol" w:char="F02D"/>
      </w:r>
      <w:r w:rsidRPr="00554670">
        <w:rPr>
          <w:sz w:val="24"/>
          <w:szCs w:val="24"/>
        </w:rPr>
        <w:t>2020 (Dz. U. poz. 1182</w:t>
      </w:r>
      <w:r w:rsidR="002855E1" w:rsidRPr="00554670">
        <w:rPr>
          <w:sz w:val="24"/>
          <w:szCs w:val="24"/>
        </w:rPr>
        <w:t>,</w:t>
      </w:r>
      <w:r w:rsidR="00232A1C" w:rsidRPr="00554670">
        <w:rPr>
          <w:sz w:val="24"/>
          <w:szCs w:val="24"/>
        </w:rPr>
        <w:t xml:space="preserve"> z 2017 r. poz. 164</w:t>
      </w:r>
      <w:r w:rsidR="002855E1" w:rsidRPr="00554670">
        <w:rPr>
          <w:sz w:val="24"/>
          <w:szCs w:val="24"/>
        </w:rPr>
        <w:t xml:space="preserve"> oraz z 2018 r. poz. 564 i 1782</w:t>
      </w:r>
      <w:r w:rsidRPr="00554670">
        <w:rPr>
          <w:sz w:val="24"/>
          <w:szCs w:val="24"/>
        </w:rPr>
        <w:t>) mogą zostać objęte pomocą w ramach operacji typu „Gospodarka wodno-ściekowa”;</w:t>
      </w:r>
    </w:p>
    <w:p w14:paraId="4B0FB788" w14:textId="77777777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operacja – projekt, umow</w:t>
      </w:r>
      <w:r w:rsidR="002855E1" w:rsidRPr="00554670">
        <w:rPr>
          <w:color w:val="000000" w:themeColor="text1"/>
          <w:sz w:val="24"/>
          <w:szCs w:val="24"/>
        </w:rPr>
        <w:t>ę</w:t>
      </w:r>
      <w:r w:rsidRPr="00554670">
        <w:rPr>
          <w:color w:val="000000" w:themeColor="text1"/>
          <w:sz w:val="24"/>
          <w:szCs w:val="24"/>
        </w:rPr>
        <w:t>, przedsięwzięcie lub inwestycj</w:t>
      </w:r>
      <w:r w:rsidR="002855E1" w:rsidRPr="00554670">
        <w:rPr>
          <w:color w:val="000000" w:themeColor="text1"/>
          <w:sz w:val="24"/>
          <w:szCs w:val="24"/>
        </w:rPr>
        <w:t>ę</w:t>
      </w:r>
      <w:r w:rsidRPr="00554670">
        <w:rPr>
          <w:color w:val="000000" w:themeColor="text1"/>
          <w:sz w:val="24"/>
          <w:szCs w:val="24"/>
        </w:rPr>
        <w:t xml:space="preserve">/inwestycje realizowane przez Beneficjenta w ramach poddziałania „Wsparcie inwestycji związanych z tworzeniem, ulepszaniem lub rozbudową wszystkich rodzajów małej infrastruktury, w tym inwestycji </w:t>
      </w:r>
      <w:r w:rsidRPr="00554670">
        <w:rPr>
          <w:color w:val="000000" w:themeColor="text1"/>
          <w:sz w:val="24"/>
          <w:szCs w:val="24"/>
        </w:rPr>
        <w:br/>
        <w:t>w energię odnawialną i w oszczędzanie energii” na operacje typu „Gospodarka wodno-ściekowa” zgodnie z kryteriami ustanowionymi w Programie Rozwoju Obszarów Wiejskich na lata 2014</w:t>
      </w:r>
      <w:r w:rsidRPr="00554670">
        <w:rPr>
          <w:color w:val="000000" w:themeColor="text1"/>
          <w:sz w:val="24"/>
          <w:szCs w:val="24"/>
        </w:rPr>
        <w:sym w:font="Symbol" w:char="F02D"/>
      </w:r>
      <w:r w:rsidRPr="00554670">
        <w:rPr>
          <w:color w:val="000000" w:themeColor="text1"/>
          <w:sz w:val="24"/>
          <w:szCs w:val="24"/>
        </w:rPr>
        <w:t>2020 oraz w sposób pozwalający na osiągnięcie celów dla danego typu operacji określonych w tym Programie;</w:t>
      </w:r>
    </w:p>
    <w:p w14:paraId="3500C95A" w14:textId="77777777" w:rsidR="00D36935" w:rsidRPr="00554670" w:rsidRDefault="00D36935" w:rsidP="00554670">
      <w:pPr>
        <w:pStyle w:val="Rozporzdzenieumowa"/>
        <w:ind w:left="284" w:hanging="284"/>
      </w:pPr>
      <w:r w:rsidRPr="00554670">
        <w:t>płatność końcowa – płatność dokonywaną na podstawie wniosku o płatność składanego</w:t>
      </w:r>
      <w:r w:rsidRPr="00554670">
        <w:br/>
        <w:t xml:space="preserve"> po zrealizowaniu całej operacji;</w:t>
      </w:r>
    </w:p>
    <w:p w14:paraId="7A395F94" w14:textId="77777777" w:rsidR="00D36935" w:rsidRPr="00554670" w:rsidRDefault="00D36935" w:rsidP="00554670">
      <w:pPr>
        <w:pStyle w:val="Rozporzdzenieumowa"/>
        <w:ind w:left="284" w:hanging="284"/>
      </w:pPr>
      <w:r w:rsidRPr="00554670">
        <w:t xml:space="preserve">płatność pośrednia – płatność dokonywaną na podstawie wniosku o płatność złożonego </w:t>
      </w:r>
      <w:r w:rsidRPr="00554670">
        <w:br/>
        <w:t>po zrealizowaniu pierwszego etapu operacji</w:t>
      </w:r>
      <w:r w:rsidR="002855E1" w:rsidRPr="00554670">
        <w:t>, jeżeli dany etap nie jest etapem końcowym</w:t>
      </w:r>
      <w:r w:rsidRPr="00554670">
        <w:t>;</w:t>
      </w:r>
    </w:p>
    <w:p w14:paraId="0614A176" w14:textId="77777777" w:rsidR="00D36935" w:rsidRPr="00554670" w:rsidRDefault="00D36935" w:rsidP="00554670">
      <w:pPr>
        <w:pStyle w:val="Rozporzdzenieumowa"/>
        <w:ind w:left="284" w:hanging="284"/>
      </w:pPr>
      <w:r w:rsidRPr="00554670"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</w:t>
      </w:r>
      <w:r w:rsidRPr="00554670">
        <w:rPr>
          <w:color w:val="auto"/>
        </w:rPr>
        <w:t xml:space="preserve">Obszarów Wiejskich </w:t>
      </w:r>
      <w:r w:rsidRPr="00554670">
        <w:rPr>
          <w:color w:val="auto"/>
        </w:rPr>
        <w:br/>
        <w:t>na lata 2014–2020, rozporządzeniu Ministra Rolnictwa i Rozwoju Wsi z dnia</w:t>
      </w:r>
      <w:r w:rsidRPr="00554670">
        <w:rPr>
          <w:color w:val="auto"/>
          <w:shd w:val="clear" w:color="auto" w:fill="FFFFFF"/>
        </w:rPr>
        <w:t xml:space="preserve"> 14 lipca 2016 r.</w:t>
      </w:r>
      <w:r w:rsidRPr="00554670">
        <w:rPr>
          <w:color w:val="auto"/>
        </w:rPr>
        <w:t xml:space="preserve"> w sprawie szczegółowych warunków i trybu przyznawania oraz wypłaty pomocy </w:t>
      </w:r>
      <w:r w:rsidRPr="00554670">
        <w:t xml:space="preserve">finansowej na operacje typu „Gospodarka wodno-ściekowa” w ramach poddziałania „Wsparcie inwestycji związanych z tworzeniem, ulepszaniem lub rozbudową wszystkich rodzajów małej infrastruktury, w tym inwestycji w energię odnawialną i w oszczędzanie energii” objętego Programem Rozwoju Obszarów Wiejskich na lata 2014–2020 (Dz. U. poz. </w:t>
      </w:r>
      <w:r w:rsidR="002855E1" w:rsidRPr="00554670">
        <w:t>1182, z 2017 r. poz. 164 oraz z 2018 r. poz. 564 i 1782</w:t>
      </w:r>
      <w:r w:rsidRPr="00554670">
        <w:t>), umowie oraz przepisach odrębnych;</w:t>
      </w:r>
    </w:p>
    <w:p w14:paraId="6082E689" w14:textId="5D054002" w:rsidR="00EC31EA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Program – Program Rozwoju Obszarów Wiejskich na lata 2014–2020, o którym mowa </w:t>
      </w:r>
      <w:r w:rsidRPr="00554670">
        <w:rPr>
          <w:color w:val="000000" w:themeColor="text1"/>
          <w:sz w:val="24"/>
          <w:szCs w:val="24"/>
        </w:rPr>
        <w:br/>
        <w:t>w Komunikacie Ministra Rolnictwa i Rozwoju Wsi z dnia 21 maja 2015 r.</w:t>
      </w:r>
      <w:r w:rsidR="006E02AD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>o</w:t>
      </w:r>
      <w:r w:rsidR="006E02AD" w:rsidRPr="00554670">
        <w:rPr>
          <w:color w:val="000000" w:themeColor="text1"/>
          <w:sz w:val="24"/>
          <w:szCs w:val="24"/>
        </w:rPr>
        <w:t> </w:t>
      </w:r>
      <w:r w:rsidRPr="00554670">
        <w:rPr>
          <w:color w:val="000000" w:themeColor="text1"/>
          <w:sz w:val="24"/>
          <w:szCs w:val="24"/>
        </w:rPr>
        <w:t xml:space="preserve">zatwierdzeniu przez Komisję Europejską Programu Rozwoju Obszarów Wiejskich na lata 2014–2020 oraz adresie strony internetowej, na której został on zamieszczony (M.P. poz. 541) </w:t>
      </w:r>
      <w:r w:rsidRPr="00554670">
        <w:rPr>
          <w:sz w:val="24"/>
          <w:szCs w:val="24"/>
        </w:rPr>
        <w:t>wraz ze zmianami, o których mowa w Komunikacie Ministra Rolnictwa i</w:t>
      </w:r>
      <w:r w:rsidR="006E02AD" w:rsidRPr="00554670">
        <w:rPr>
          <w:sz w:val="24"/>
          <w:szCs w:val="24"/>
        </w:rPr>
        <w:t> </w:t>
      </w:r>
      <w:r w:rsidRPr="00554670">
        <w:rPr>
          <w:sz w:val="24"/>
          <w:szCs w:val="24"/>
        </w:rPr>
        <w:t>Rozwoju Wsi z dnia 23 maja 2016 r. o zatwierdzeniu przez Komisję Europejską zmian Programu Rozwoju Obszarów Wiejskich na lata 2014</w:t>
      </w:r>
      <w:r w:rsidRPr="00554670">
        <w:rPr>
          <w:sz w:val="24"/>
          <w:szCs w:val="24"/>
        </w:rPr>
        <w:sym w:font="Symbol" w:char="F02D"/>
      </w:r>
      <w:r w:rsidRPr="00554670">
        <w:rPr>
          <w:sz w:val="24"/>
          <w:szCs w:val="24"/>
        </w:rPr>
        <w:t>2020 (M.P. poz. 496)</w:t>
      </w:r>
      <w:r w:rsidR="002855E1" w:rsidRPr="00554670">
        <w:rPr>
          <w:sz w:val="24"/>
          <w:szCs w:val="24"/>
        </w:rPr>
        <w:t>,</w:t>
      </w:r>
      <w:r w:rsidR="00C42021" w:rsidRPr="00554670">
        <w:rPr>
          <w:sz w:val="24"/>
          <w:szCs w:val="24"/>
        </w:rPr>
        <w:t xml:space="preserve"> </w:t>
      </w:r>
      <w:r w:rsidR="008E2E89" w:rsidRPr="00554670">
        <w:rPr>
          <w:sz w:val="24"/>
          <w:szCs w:val="24"/>
        </w:rPr>
        <w:t>Komunikacie Ministra Rolnictwa i Rozwoju Wsi z dnia 26 stycznia 2017 r. o</w:t>
      </w:r>
      <w:r w:rsidR="006E02AD" w:rsidRPr="00554670">
        <w:rPr>
          <w:sz w:val="24"/>
          <w:szCs w:val="24"/>
        </w:rPr>
        <w:t> </w:t>
      </w:r>
      <w:r w:rsidR="008E2E89" w:rsidRPr="00554670">
        <w:rPr>
          <w:sz w:val="24"/>
          <w:szCs w:val="24"/>
        </w:rPr>
        <w:t>zatwierdzeniu przez Komisję Europejską zmian Programu Rozwoju Obszarów Wiejskich na lata 2014-2020 (M</w:t>
      </w:r>
      <w:r w:rsidR="002855E1" w:rsidRPr="00554670">
        <w:rPr>
          <w:sz w:val="24"/>
          <w:szCs w:val="24"/>
        </w:rPr>
        <w:t>.</w:t>
      </w:r>
      <w:r w:rsidR="008E2E89" w:rsidRPr="00554670">
        <w:rPr>
          <w:sz w:val="24"/>
          <w:szCs w:val="24"/>
        </w:rPr>
        <w:t>P.</w:t>
      </w:r>
      <w:r w:rsidR="00C42021" w:rsidRPr="00554670">
        <w:rPr>
          <w:sz w:val="24"/>
          <w:szCs w:val="24"/>
        </w:rPr>
        <w:t xml:space="preserve"> </w:t>
      </w:r>
      <w:r w:rsidR="008E2E89" w:rsidRPr="00554670">
        <w:rPr>
          <w:sz w:val="24"/>
          <w:szCs w:val="24"/>
        </w:rPr>
        <w:t>poz.</w:t>
      </w:r>
      <w:r w:rsidR="00C42021" w:rsidRPr="00554670">
        <w:rPr>
          <w:sz w:val="24"/>
          <w:szCs w:val="24"/>
        </w:rPr>
        <w:t xml:space="preserve"> </w:t>
      </w:r>
      <w:r w:rsidR="008E2E89" w:rsidRPr="00554670">
        <w:rPr>
          <w:sz w:val="24"/>
          <w:szCs w:val="24"/>
        </w:rPr>
        <w:t>161)</w:t>
      </w:r>
      <w:r w:rsidR="002855E1" w:rsidRPr="00554670">
        <w:rPr>
          <w:sz w:val="24"/>
          <w:szCs w:val="24"/>
        </w:rPr>
        <w:t>, Komunikacie Ministra Rolnictwa i Rozwoju Wsi z dnia 7 sierpnia 2017 r. o zatwierdzeniu przez Komisję Europejską zmian Programu Rozwoju Obszarów Wiejskich na lata 2014</w:t>
      </w:r>
      <w:r w:rsidR="002855E1" w:rsidRPr="00554670">
        <w:rPr>
          <w:sz w:val="24"/>
          <w:szCs w:val="24"/>
        </w:rPr>
        <w:sym w:font="Symbol" w:char="F02D"/>
      </w:r>
      <w:r w:rsidR="002855E1" w:rsidRPr="00554670">
        <w:rPr>
          <w:sz w:val="24"/>
          <w:szCs w:val="24"/>
        </w:rPr>
        <w:t>2020 (M.P. poz. 819)</w:t>
      </w:r>
      <w:r w:rsidR="004A3B00" w:rsidRPr="00554670">
        <w:rPr>
          <w:sz w:val="24"/>
          <w:szCs w:val="24"/>
        </w:rPr>
        <w:t>,</w:t>
      </w:r>
      <w:r w:rsidR="00336561" w:rsidRPr="00554670">
        <w:rPr>
          <w:sz w:val="24"/>
          <w:szCs w:val="24"/>
        </w:rPr>
        <w:t xml:space="preserve"> </w:t>
      </w:r>
      <w:r w:rsidR="002855E1" w:rsidRPr="00554670">
        <w:rPr>
          <w:sz w:val="24"/>
          <w:szCs w:val="24"/>
        </w:rPr>
        <w:t xml:space="preserve">Komunikacie Ministra Rolnictwa i Rozwoju Wsi z dnia 6 lipca 2018 r. </w:t>
      </w:r>
      <w:r w:rsidR="00C569B4" w:rsidRPr="00554670">
        <w:rPr>
          <w:sz w:val="24"/>
          <w:szCs w:val="24"/>
        </w:rPr>
        <w:br/>
      </w:r>
      <w:r w:rsidR="002855E1" w:rsidRPr="00554670">
        <w:rPr>
          <w:sz w:val="24"/>
          <w:szCs w:val="24"/>
        </w:rPr>
        <w:t>o zatwierdzeniu przez Komisję Europejską zmian Programu Rozwoju Obszarów Wiejskich na lata 2014–2020 (M.P. poz. 692)</w:t>
      </w:r>
      <w:r w:rsidR="00EC31EA" w:rsidRPr="00554670">
        <w:rPr>
          <w:sz w:val="24"/>
          <w:szCs w:val="24"/>
        </w:rPr>
        <w:t xml:space="preserve"> oraz </w:t>
      </w:r>
      <w:r w:rsidR="00EC31EA" w:rsidRPr="00554670">
        <w:rPr>
          <w:sz w:val="24"/>
          <w:szCs w:val="24"/>
          <w:lang w:eastAsia="en-GB"/>
        </w:rPr>
        <w:t>w Komunikacie Ministra Rolnictwa i Rozwoju Wsi z dnia 15 grudnia 2018 r. o zatwierdzeniu przez Komisję Europejską zmian Programu Rozwoju Obszarów Wiejskich na lata 2014–2020 (M.P. z 2019 r. poz. 21);</w:t>
      </w:r>
    </w:p>
    <w:p w14:paraId="18D2F83A" w14:textId="77777777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lastRenderedPageBreak/>
        <w:t>rachunek bankowy – rachunek bankowy lub rachunek w spółdzielczej kasie oszczędnościowo-kredytowej prowadzony dla Beneficjenta lub cesjonariusza Beneficjenta;</w:t>
      </w:r>
    </w:p>
    <w:p w14:paraId="70899678" w14:textId="01ECAB92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rozporządzenie – rozporządzenie Ministra Rolnictwa i Rozwoju Wsi z dnia</w:t>
      </w:r>
      <w:r w:rsidRPr="00554670">
        <w:rPr>
          <w:color w:val="000000" w:themeColor="text1"/>
          <w:sz w:val="24"/>
          <w:szCs w:val="24"/>
          <w:shd w:val="clear" w:color="auto" w:fill="FFFFFF"/>
        </w:rPr>
        <w:t xml:space="preserve"> 14 lipca 2016 r. </w:t>
      </w:r>
      <w:r w:rsidRPr="00554670">
        <w:rPr>
          <w:color w:val="000000" w:themeColor="text1"/>
          <w:sz w:val="24"/>
          <w:szCs w:val="24"/>
        </w:rPr>
        <w:t>w sprawie szczegółowych warunków i trybu przyznawania oraz wypłaty pomocy finansowej na operacje typu „Gospodarka wodno-ściekowa” w ramach poddziałania „Wsparcie inwestycji związanych z tworzeniem, ulepszaniem lub rozbudową wszystkich rodzajów małej infrastruktury, w tym inwestycji w energię odnawialną i w oszczędzanie energii” objętego Programem Rozwoju Obszarów Wiejskich na lata 2014–2020 (Dz. U. poz. 1182</w:t>
      </w:r>
      <w:r w:rsidR="002855E1" w:rsidRPr="00554670">
        <w:rPr>
          <w:color w:val="000000" w:themeColor="text1"/>
          <w:sz w:val="24"/>
          <w:szCs w:val="24"/>
        </w:rPr>
        <w:t xml:space="preserve">, </w:t>
      </w:r>
      <w:r w:rsidR="00554670">
        <w:rPr>
          <w:color w:val="000000" w:themeColor="text1"/>
          <w:sz w:val="24"/>
          <w:szCs w:val="24"/>
        </w:rPr>
        <w:br/>
      </w:r>
      <w:r w:rsidR="002855E1" w:rsidRPr="00554670">
        <w:rPr>
          <w:sz w:val="24"/>
          <w:szCs w:val="24"/>
        </w:rPr>
        <w:t>z 2017 r. poz. 164 oraz z 2018 r. poz. 564 i 1782</w:t>
      </w:r>
      <w:r w:rsidRPr="00554670">
        <w:rPr>
          <w:color w:val="000000" w:themeColor="text1"/>
          <w:sz w:val="24"/>
          <w:szCs w:val="24"/>
        </w:rPr>
        <w:t>);</w:t>
      </w:r>
    </w:p>
    <w:p w14:paraId="695E6BC8" w14:textId="77777777" w:rsidR="006E7456" w:rsidRPr="00554670" w:rsidRDefault="006E7456" w:rsidP="00554670">
      <w:pPr>
        <w:pStyle w:val="Rozporzdzenieumowa"/>
        <w:ind w:left="284" w:hanging="426"/>
      </w:pPr>
      <w:r w:rsidRPr="00554670">
        <w:t xml:space="preserve">rozporządzenie w sprawie wyboru wykonawców – rozporządzenie Ministra Rolnictwa </w:t>
      </w:r>
      <w:r w:rsidR="00C569B4" w:rsidRPr="00554670">
        <w:br/>
      </w:r>
      <w:r w:rsidRPr="00554670">
        <w:t>i Rozwoju Wsi z dnia</w:t>
      </w:r>
      <w:r w:rsidR="000D1AD3" w:rsidRPr="00554670">
        <w:t xml:space="preserve"> 14 lutego 2018 </w:t>
      </w:r>
      <w:r w:rsidRPr="00554670">
        <w:t xml:space="preserve">r. w sprawie wyboru wykonawców zadań ujętych </w:t>
      </w:r>
      <w:r w:rsidR="00C569B4" w:rsidRPr="00554670">
        <w:br/>
      </w:r>
      <w:r w:rsidRPr="00554670">
        <w:t xml:space="preserve">w zestawieniu rzeczowo – finansowym operacji </w:t>
      </w:r>
      <w:r w:rsidR="000D1AD3" w:rsidRPr="00554670">
        <w:t>oraz</w:t>
      </w:r>
      <w:r w:rsidRPr="00554670">
        <w:t xml:space="preserve"> warunków dokonywania zmniejszeń kwot pomocy</w:t>
      </w:r>
      <w:r w:rsidR="00C569B4" w:rsidRPr="00554670">
        <w:t xml:space="preserve"> </w:t>
      </w:r>
      <w:r w:rsidRPr="00554670">
        <w:t xml:space="preserve">oraz pomocy technicznej (Dz. U. poz. </w:t>
      </w:r>
      <w:r w:rsidR="000D1AD3" w:rsidRPr="00554670">
        <w:t>396</w:t>
      </w:r>
      <w:r w:rsidRPr="00554670">
        <w:t>);</w:t>
      </w:r>
    </w:p>
    <w:p w14:paraId="6659D0F7" w14:textId="77777777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</w:t>
      </w:r>
      <w:r w:rsidRPr="00554670">
        <w:rPr>
          <w:color w:val="000000" w:themeColor="text1"/>
          <w:sz w:val="24"/>
          <w:szCs w:val="24"/>
        </w:rPr>
        <w:br/>
        <w:t xml:space="preserve">nr 1306/2013 w odniesieniu do zintegrowanego systemu zarządzania i kontroli </w:t>
      </w:r>
      <w:r w:rsidRPr="00554670">
        <w:rPr>
          <w:color w:val="000000" w:themeColor="text1"/>
          <w:sz w:val="24"/>
          <w:szCs w:val="24"/>
        </w:rPr>
        <w:br/>
        <w:t xml:space="preserve">oraz warunków odmowy lub wycofania płatności oraz do kar administracyjnych mających zastosowanie do płatności bezpośrednich, wsparcia rozwoju obszarów wiejskich </w:t>
      </w:r>
      <w:r w:rsidRPr="00554670">
        <w:rPr>
          <w:color w:val="000000" w:themeColor="text1"/>
          <w:sz w:val="24"/>
          <w:szCs w:val="24"/>
        </w:rPr>
        <w:br/>
        <w:t xml:space="preserve">oraz zasady wzajemnej zgodności (Dz. Urz. UE L 181 z 20.06.2014, str. 48, z </w:t>
      </w:r>
      <w:proofErr w:type="spellStart"/>
      <w:r w:rsidRPr="00554670">
        <w:rPr>
          <w:color w:val="000000" w:themeColor="text1"/>
          <w:sz w:val="24"/>
          <w:szCs w:val="24"/>
        </w:rPr>
        <w:t>późn</w:t>
      </w:r>
      <w:proofErr w:type="spellEnd"/>
      <w:r w:rsidRPr="00554670">
        <w:rPr>
          <w:color w:val="000000" w:themeColor="text1"/>
          <w:sz w:val="24"/>
          <w:szCs w:val="24"/>
        </w:rPr>
        <w:t>. zm.);</w:t>
      </w:r>
    </w:p>
    <w:p w14:paraId="1EB2707E" w14:textId="763C49EB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rozporządzenie 808/2014 - rozporządzenie wykonawcze Komisji (UE) nr 808/2014 z dnia 17 lipca 2014 r.</w:t>
      </w:r>
      <w:r w:rsidRPr="00554670">
        <w:rPr>
          <w:color w:val="C00000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 xml:space="preserve">ustanawiające zasady stosowania rozporządzenia Parlamentu Europejskiego i Rady (UE) nr 1305/2013 w sprawie wsparcia rozwoju obszarów wiejskich przez Europejski Fundusz Rolny na </w:t>
      </w:r>
      <w:r w:rsidRPr="00554670">
        <w:rPr>
          <w:sz w:val="24"/>
          <w:szCs w:val="24"/>
        </w:rPr>
        <w:t xml:space="preserve">rzecz Rozwoju Obszarów Wiejskich (EFRROW) (Dz. Urz. UE L 227 </w:t>
      </w:r>
      <w:r w:rsidR="00554670">
        <w:rPr>
          <w:sz w:val="24"/>
          <w:szCs w:val="24"/>
        </w:rPr>
        <w:br/>
      </w:r>
      <w:r w:rsidRPr="00554670">
        <w:rPr>
          <w:sz w:val="24"/>
          <w:szCs w:val="24"/>
        </w:rPr>
        <w:t xml:space="preserve">z 31.07.2014, str. 18, z </w:t>
      </w:r>
      <w:proofErr w:type="spellStart"/>
      <w:r w:rsidRPr="00554670">
        <w:rPr>
          <w:sz w:val="24"/>
          <w:szCs w:val="24"/>
        </w:rPr>
        <w:t>późn</w:t>
      </w:r>
      <w:proofErr w:type="spellEnd"/>
      <w:r w:rsidRPr="00554670">
        <w:rPr>
          <w:sz w:val="24"/>
          <w:szCs w:val="24"/>
        </w:rPr>
        <w:t>. zm.);</w:t>
      </w:r>
    </w:p>
    <w:p w14:paraId="73CAEDBB" w14:textId="77777777" w:rsidR="0017157E" w:rsidRPr="00554670" w:rsidRDefault="0017157E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rozporządzenie 809/2014 – rozporządzenie wykonawcze Komisji (UE) nr 809/2014 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</w:t>
      </w:r>
      <w:proofErr w:type="spellStart"/>
      <w:r w:rsidRPr="00554670">
        <w:rPr>
          <w:color w:val="000000" w:themeColor="text1"/>
          <w:sz w:val="24"/>
          <w:szCs w:val="24"/>
        </w:rPr>
        <w:t>późn</w:t>
      </w:r>
      <w:proofErr w:type="spellEnd"/>
      <w:r w:rsidRPr="00554670">
        <w:rPr>
          <w:color w:val="000000" w:themeColor="text1"/>
          <w:sz w:val="24"/>
          <w:szCs w:val="24"/>
        </w:rPr>
        <w:t>. zm.);</w:t>
      </w:r>
    </w:p>
    <w:p w14:paraId="3E9266AB" w14:textId="77777777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rozporządzenie 1303/2013 – rozporządzenie Parlamentu Europejskiego i Rady (UE) </w:t>
      </w:r>
      <w:r w:rsidRPr="00554670">
        <w:rPr>
          <w:color w:val="000000" w:themeColor="text1"/>
          <w:sz w:val="24"/>
          <w:szCs w:val="24"/>
        </w:rPr>
        <w:br/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</w:t>
      </w:r>
      <w:proofErr w:type="spellStart"/>
      <w:r w:rsidRPr="00554670">
        <w:rPr>
          <w:color w:val="000000" w:themeColor="text1"/>
          <w:sz w:val="24"/>
          <w:szCs w:val="24"/>
        </w:rPr>
        <w:t>późn</w:t>
      </w:r>
      <w:proofErr w:type="spellEnd"/>
      <w:r w:rsidRPr="00554670">
        <w:rPr>
          <w:color w:val="000000" w:themeColor="text1"/>
          <w:sz w:val="24"/>
          <w:szCs w:val="24"/>
        </w:rPr>
        <w:t>. zm.);</w:t>
      </w:r>
    </w:p>
    <w:p w14:paraId="1179803F" w14:textId="77777777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rozporządzenie 1305/2013 – rozporządzenie Parlamentu Europejskiego i Rady (UE) </w:t>
      </w:r>
      <w:r w:rsidRPr="00554670">
        <w:rPr>
          <w:color w:val="000000" w:themeColor="text1"/>
          <w:sz w:val="24"/>
          <w:szCs w:val="24"/>
        </w:rPr>
        <w:br/>
        <w:t xml:space="preserve">nr 1305/2013 z dnia 17 grudnia 2013 r. w sprawie wsparcia rozwoju obszarów wiejskich przez Europejski Fundusz Rolny na rzecz Rozwoju Obszarów Wiejskich (EFRROW) </w:t>
      </w:r>
      <w:r w:rsidRPr="00554670">
        <w:rPr>
          <w:color w:val="000000" w:themeColor="text1"/>
          <w:sz w:val="24"/>
          <w:szCs w:val="24"/>
        </w:rPr>
        <w:br/>
        <w:t xml:space="preserve">i uchylające rozporządzenie Rady (WE) nr 1698/2005 (Dz. Urz. UE L 347 z 20.12.2013, str. 487, z </w:t>
      </w:r>
      <w:proofErr w:type="spellStart"/>
      <w:r w:rsidRPr="00554670">
        <w:rPr>
          <w:color w:val="000000" w:themeColor="text1"/>
          <w:sz w:val="24"/>
          <w:szCs w:val="24"/>
        </w:rPr>
        <w:t>późn</w:t>
      </w:r>
      <w:proofErr w:type="spellEnd"/>
      <w:r w:rsidRPr="00554670">
        <w:rPr>
          <w:color w:val="000000" w:themeColor="text1"/>
          <w:sz w:val="24"/>
          <w:szCs w:val="24"/>
        </w:rPr>
        <w:t xml:space="preserve">. zm.); </w:t>
      </w:r>
    </w:p>
    <w:p w14:paraId="7D39A75B" w14:textId="77777777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transakcja </w:t>
      </w:r>
      <w:r w:rsidRPr="00554670">
        <w:rPr>
          <w:color w:val="000000" w:themeColor="text1"/>
          <w:sz w:val="24"/>
          <w:szCs w:val="24"/>
        </w:rPr>
        <w:sym w:font="Symbol" w:char="F02D"/>
      </w:r>
      <w:r w:rsidRPr="00554670">
        <w:rPr>
          <w:color w:val="000000" w:themeColor="text1"/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</w:t>
      </w:r>
      <w:r w:rsidRPr="00554670">
        <w:rPr>
          <w:color w:val="000000" w:themeColor="text1"/>
          <w:sz w:val="24"/>
          <w:szCs w:val="24"/>
        </w:rPr>
        <w:lastRenderedPageBreak/>
        <w:t>nastąpiła za różne części zamówienia, bez względu na długość okresów pomiędzy poszczególnymi płatnościami;</w:t>
      </w:r>
    </w:p>
    <w:p w14:paraId="27D65049" w14:textId="77777777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Urząd Marszałkowski </w:t>
      </w:r>
      <w:r w:rsidRPr="00554670">
        <w:rPr>
          <w:color w:val="000000" w:themeColor="text1"/>
          <w:sz w:val="24"/>
          <w:szCs w:val="24"/>
        </w:rPr>
        <w:sym w:font="Symbol" w:char="F02D"/>
      </w:r>
      <w:r w:rsidRPr="00554670">
        <w:rPr>
          <w:color w:val="000000" w:themeColor="text1"/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554670">
        <w:rPr>
          <w:color w:val="000000" w:themeColor="text1"/>
          <w:sz w:val="24"/>
          <w:szCs w:val="24"/>
          <w:vertAlign w:val="superscript"/>
        </w:rPr>
        <w:t>1,</w:t>
      </w:r>
      <w:r w:rsidRPr="00554670">
        <w:rPr>
          <w:rStyle w:val="Odwoanieprzypisudolnego"/>
          <w:color w:val="000000" w:themeColor="text1"/>
        </w:rPr>
        <w:footnoteReference w:id="2"/>
      </w:r>
      <w:r w:rsidRPr="00554670">
        <w:rPr>
          <w:color w:val="000000" w:themeColor="text1"/>
          <w:sz w:val="24"/>
          <w:szCs w:val="24"/>
        </w:rPr>
        <w:t xml:space="preserve"> ……………… z siedzibą w.………………..…. ;</w:t>
      </w:r>
    </w:p>
    <w:p w14:paraId="63D2CEAB" w14:textId="406D9E7F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ustawa – ustawę z dnia 20 lutego 2015 r. o wspieraniu rozwoju obszarów wiejskich z udziałem środków Europejskiego Funduszu Rolnego na rzecz Rozwoju Obszarów Wiejskich w ramach Programu Rozwoju Obszarów Wiejskich na lata 2014–2020 (Dz. U.</w:t>
      </w:r>
      <w:r w:rsidR="000C0C34" w:rsidRPr="00554670">
        <w:rPr>
          <w:color w:val="000000" w:themeColor="text1"/>
          <w:sz w:val="24"/>
          <w:szCs w:val="24"/>
        </w:rPr>
        <w:br/>
        <w:t>z 201</w:t>
      </w:r>
      <w:r w:rsidR="000D1AD3" w:rsidRPr="00554670">
        <w:rPr>
          <w:color w:val="000000" w:themeColor="text1"/>
          <w:sz w:val="24"/>
          <w:szCs w:val="24"/>
        </w:rPr>
        <w:t>8</w:t>
      </w:r>
      <w:r w:rsidR="000C0C34" w:rsidRPr="00554670">
        <w:rPr>
          <w:color w:val="000000" w:themeColor="text1"/>
          <w:sz w:val="24"/>
          <w:szCs w:val="24"/>
        </w:rPr>
        <w:t xml:space="preserve"> r. poz. </w:t>
      </w:r>
      <w:r w:rsidR="000D1AD3" w:rsidRPr="00554670">
        <w:rPr>
          <w:color w:val="000000" w:themeColor="text1"/>
          <w:sz w:val="24"/>
          <w:szCs w:val="24"/>
        </w:rPr>
        <w:t>627</w:t>
      </w:r>
      <w:r w:rsidR="00D81894" w:rsidRPr="00554670">
        <w:rPr>
          <w:color w:val="000000" w:themeColor="text1"/>
          <w:sz w:val="24"/>
          <w:szCs w:val="24"/>
        </w:rPr>
        <w:t xml:space="preserve"> oraz z 2019 r. poz. 83</w:t>
      </w:r>
      <w:r w:rsidR="00E916B5">
        <w:rPr>
          <w:color w:val="000000" w:themeColor="text1"/>
          <w:sz w:val="24"/>
          <w:szCs w:val="24"/>
        </w:rPr>
        <w:t xml:space="preserve"> i 504</w:t>
      </w:r>
      <w:r w:rsidRPr="00554670">
        <w:rPr>
          <w:color w:val="000000" w:themeColor="text1"/>
          <w:sz w:val="24"/>
          <w:szCs w:val="24"/>
        </w:rPr>
        <w:t>);</w:t>
      </w:r>
    </w:p>
    <w:p w14:paraId="294F6145" w14:textId="77777777" w:rsidR="0055339D" w:rsidRPr="00554670" w:rsidRDefault="0055339D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 xml:space="preserve">ustawa o zmianie ustawy – ustawę z dnia 15 grudnia 2016 r. o zmianie ustawy </w:t>
      </w:r>
      <w:r w:rsidRPr="00554670">
        <w:rPr>
          <w:sz w:val="24"/>
          <w:szCs w:val="24"/>
        </w:rPr>
        <w:br/>
        <w:t>o wspieraniu rozwoju obszarów wiejskich z udziałem środków Europejskiego Funduszu Rolnego na rzecz Rozwoju Obszarów Wiejskich w ramach Programu Rozwoju Obszarów Wiejskich na lata 2014–2020 oraz niektórych innych ustaw (Dz. U. z 2017 r. poz.</w:t>
      </w:r>
      <w:r w:rsidR="00C42021" w:rsidRPr="00554670">
        <w:rPr>
          <w:sz w:val="24"/>
          <w:szCs w:val="24"/>
        </w:rPr>
        <w:t xml:space="preserve"> </w:t>
      </w:r>
      <w:r w:rsidRPr="00554670">
        <w:rPr>
          <w:sz w:val="24"/>
          <w:szCs w:val="24"/>
        </w:rPr>
        <w:t>5</w:t>
      </w:r>
      <w:r w:rsidR="000D1AD3" w:rsidRPr="00554670">
        <w:rPr>
          <w:sz w:val="24"/>
          <w:szCs w:val="24"/>
        </w:rPr>
        <w:t xml:space="preserve"> i 1503</w:t>
      </w:r>
      <w:r w:rsidRPr="00554670">
        <w:rPr>
          <w:sz w:val="24"/>
          <w:szCs w:val="24"/>
        </w:rPr>
        <w:t>);</w:t>
      </w:r>
    </w:p>
    <w:p w14:paraId="6553642A" w14:textId="77777777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ustawa o finansach publicznych – ustawę z dnia 27 sierpnia 2009 r. o finansach publicznych (Dz. U.</w:t>
      </w:r>
      <w:r w:rsidR="00C71F56" w:rsidRPr="00554670">
        <w:rPr>
          <w:color w:val="000000" w:themeColor="text1"/>
          <w:sz w:val="24"/>
          <w:szCs w:val="24"/>
        </w:rPr>
        <w:t xml:space="preserve"> z 201</w:t>
      </w:r>
      <w:r w:rsidR="000D1AD3" w:rsidRPr="00554670">
        <w:rPr>
          <w:color w:val="000000" w:themeColor="text1"/>
          <w:sz w:val="24"/>
          <w:szCs w:val="24"/>
        </w:rPr>
        <w:t>7</w:t>
      </w:r>
      <w:r w:rsidR="00C71F56" w:rsidRPr="00554670">
        <w:rPr>
          <w:color w:val="000000" w:themeColor="text1"/>
          <w:sz w:val="24"/>
          <w:szCs w:val="24"/>
        </w:rPr>
        <w:t xml:space="preserve"> r. po</w:t>
      </w:r>
      <w:r w:rsidR="00B35FC1" w:rsidRPr="00554670">
        <w:rPr>
          <w:color w:val="000000" w:themeColor="text1"/>
          <w:sz w:val="24"/>
          <w:szCs w:val="24"/>
        </w:rPr>
        <w:t xml:space="preserve">z. </w:t>
      </w:r>
      <w:r w:rsidR="000D1AD3" w:rsidRPr="00554670">
        <w:rPr>
          <w:color w:val="000000" w:themeColor="text1"/>
          <w:sz w:val="24"/>
          <w:szCs w:val="24"/>
        </w:rPr>
        <w:t>2077</w:t>
      </w:r>
      <w:r w:rsidR="00A02E45" w:rsidRPr="00554670">
        <w:rPr>
          <w:color w:val="000000" w:themeColor="text1"/>
          <w:sz w:val="24"/>
          <w:szCs w:val="24"/>
        </w:rPr>
        <w:t xml:space="preserve">, z </w:t>
      </w:r>
      <w:proofErr w:type="spellStart"/>
      <w:r w:rsidR="00A02E45" w:rsidRPr="00554670">
        <w:rPr>
          <w:color w:val="000000" w:themeColor="text1"/>
          <w:sz w:val="24"/>
          <w:szCs w:val="24"/>
        </w:rPr>
        <w:t>późn</w:t>
      </w:r>
      <w:proofErr w:type="spellEnd"/>
      <w:r w:rsidR="00A02E45" w:rsidRPr="00554670">
        <w:rPr>
          <w:color w:val="000000" w:themeColor="text1"/>
          <w:sz w:val="24"/>
          <w:szCs w:val="24"/>
        </w:rPr>
        <w:t>. zm.</w:t>
      </w:r>
      <w:r w:rsidRPr="00554670">
        <w:rPr>
          <w:color w:val="000000" w:themeColor="text1"/>
          <w:sz w:val="24"/>
          <w:szCs w:val="24"/>
        </w:rPr>
        <w:t>);</w:t>
      </w:r>
    </w:p>
    <w:p w14:paraId="4B367FC4" w14:textId="2D757B79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ustawa </w:t>
      </w:r>
      <w:proofErr w:type="spellStart"/>
      <w:r w:rsidRPr="00554670">
        <w:rPr>
          <w:color w:val="000000" w:themeColor="text1"/>
          <w:sz w:val="24"/>
          <w:szCs w:val="24"/>
        </w:rPr>
        <w:t>pzp</w:t>
      </w:r>
      <w:proofErr w:type="spellEnd"/>
      <w:r w:rsidRPr="00554670">
        <w:rPr>
          <w:color w:val="000000" w:themeColor="text1"/>
          <w:sz w:val="24"/>
          <w:szCs w:val="24"/>
        </w:rPr>
        <w:t xml:space="preserve"> – ustawę z dnia 29 stycznia 2004 r. </w:t>
      </w:r>
      <w:r w:rsidR="009C04DC" w:rsidRPr="00554670">
        <w:rPr>
          <w:color w:val="000000" w:themeColor="text1"/>
          <w:sz w:val="24"/>
          <w:szCs w:val="24"/>
        </w:rPr>
        <w:t xml:space="preserve">- </w:t>
      </w:r>
      <w:r w:rsidRPr="00554670">
        <w:rPr>
          <w:color w:val="000000" w:themeColor="text1"/>
          <w:sz w:val="24"/>
          <w:szCs w:val="24"/>
        </w:rPr>
        <w:t xml:space="preserve">Prawo zamówień publicznych (Dz. U. </w:t>
      </w:r>
      <w:r w:rsidR="00336561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z 201</w:t>
      </w:r>
      <w:r w:rsidR="000D1AD3" w:rsidRPr="00554670">
        <w:rPr>
          <w:color w:val="000000" w:themeColor="text1"/>
          <w:sz w:val="24"/>
          <w:szCs w:val="24"/>
        </w:rPr>
        <w:t>8</w:t>
      </w:r>
      <w:r w:rsidRPr="00554670">
        <w:rPr>
          <w:color w:val="000000" w:themeColor="text1"/>
          <w:sz w:val="24"/>
          <w:szCs w:val="24"/>
        </w:rPr>
        <w:t xml:space="preserve"> r. poz. </w:t>
      </w:r>
      <w:r w:rsidR="000D1AD3" w:rsidRPr="00554670">
        <w:rPr>
          <w:color w:val="000000" w:themeColor="text1"/>
          <w:sz w:val="24"/>
          <w:szCs w:val="24"/>
        </w:rPr>
        <w:t>1986</w:t>
      </w:r>
      <w:r w:rsidR="007E50A9" w:rsidRPr="00554670">
        <w:rPr>
          <w:color w:val="000000" w:themeColor="text1"/>
          <w:sz w:val="24"/>
          <w:szCs w:val="24"/>
        </w:rPr>
        <w:t xml:space="preserve"> i 2215</w:t>
      </w:r>
      <w:r w:rsidR="00EC31EA" w:rsidRPr="00554670">
        <w:rPr>
          <w:color w:val="000000" w:themeColor="text1"/>
          <w:sz w:val="24"/>
          <w:szCs w:val="24"/>
        </w:rPr>
        <w:t xml:space="preserve"> oraz z 2019 r. poz. 53</w:t>
      </w:r>
      <w:r w:rsidRPr="00554670">
        <w:rPr>
          <w:sz w:val="24"/>
          <w:szCs w:val="24"/>
        </w:rPr>
        <w:t>);</w:t>
      </w:r>
    </w:p>
    <w:p w14:paraId="04D05A3F" w14:textId="77777777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wniosek o płatność – wniosek o płatność pośrednią lub wniosek o płatność końcową;</w:t>
      </w:r>
    </w:p>
    <w:p w14:paraId="4822E6C6" w14:textId="77777777" w:rsidR="00D36935" w:rsidRPr="00554670" w:rsidRDefault="00D36935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wykonawca – wykonaw</w:t>
      </w:r>
      <w:r w:rsidRPr="00554670">
        <w:rPr>
          <w:sz w:val="24"/>
          <w:szCs w:val="24"/>
        </w:rPr>
        <w:t xml:space="preserve">cę </w:t>
      </w:r>
      <w:r w:rsidRPr="00554670">
        <w:rPr>
          <w:color w:val="000000" w:themeColor="text1"/>
          <w:sz w:val="24"/>
          <w:szCs w:val="24"/>
        </w:rPr>
        <w:t>dostaw, usług lub robót budowlanych;</w:t>
      </w:r>
    </w:p>
    <w:p w14:paraId="7DFC0322" w14:textId="77777777" w:rsidR="006368AA" w:rsidRPr="00554670" w:rsidRDefault="006368AA" w:rsidP="00554670">
      <w:pPr>
        <w:pStyle w:val="Akapitzlist"/>
        <w:numPr>
          <w:ilvl w:val="0"/>
          <w:numId w:val="3"/>
        </w:numPr>
        <w:spacing w:before="120"/>
        <w:ind w:left="284" w:hanging="426"/>
        <w:contextualSpacing w:val="0"/>
        <w:jc w:val="both"/>
        <w:rPr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zadanie – jedną lub kilka pozycji w zestawieniu rzeczowo-finansowym operacji obejmujących dostawę, robotę budowlaną lub usługę, mającą być przedmiotem nabycia, pochodzącą od jednego wykonawcy o ściśle określonym przeznaczeniu lub funkcjonalności przy czym dostawa może obejmować zarówno jeden przedmiot, jak i całą partię, robota budowlana może składać się z jednej roboty budowlanej bądź kilk</w:t>
      </w:r>
      <w:r w:rsidR="004145F2" w:rsidRPr="00554670">
        <w:rPr>
          <w:color w:val="000000" w:themeColor="text1"/>
          <w:sz w:val="24"/>
          <w:szCs w:val="24"/>
        </w:rPr>
        <w:t>u</w:t>
      </w:r>
      <w:r w:rsidRPr="00554670">
        <w:rPr>
          <w:color w:val="000000" w:themeColor="text1"/>
          <w:sz w:val="24"/>
          <w:szCs w:val="24"/>
        </w:rPr>
        <w:t xml:space="preserve"> robót budowlanych, a usługa może składać się z jednej usługi bądź kilku rodzajów usług</w:t>
      </w:r>
      <w:r w:rsidRPr="00554670">
        <w:rPr>
          <w:sz w:val="24"/>
          <w:szCs w:val="24"/>
        </w:rPr>
        <w:t>; przy ustalaniu wartości zadania bierze się pod uwagę spełnienie łącznie następujących kryteriów:</w:t>
      </w:r>
    </w:p>
    <w:p w14:paraId="48111AF3" w14:textId="77777777" w:rsidR="006368AA" w:rsidRPr="00554670" w:rsidRDefault="000D1AD3" w:rsidP="00554670">
      <w:pPr>
        <w:spacing w:before="12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54670">
        <w:rPr>
          <w:rFonts w:ascii="Times New Roman" w:hAnsi="Times New Roman"/>
          <w:sz w:val="24"/>
          <w:szCs w:val="24"/>
        </w:rPr>
        <w:t xml:space="preserve">a) </w:t>
      </w:r>
      <w:r w:rsidR="006368AA" w:rsidRPr="00554670">
        <w:rPr>
          <w:rFonts w:ascii="Times New Roman" w:hAnsi="Times New Roman"/>
          <w:sz w:val="24"/>
          <w:szCs w:val="24"/>
        </w:rPr>
        <w:t>sumowaniu podlegają usługi, dostawy i roboty budowlane tego samego rodzaju</w:t>
      </w:r>
      <w:r w:rsidR="006368AA" w:rsidRPr="00554670">
        <w:rPr>
          <w:rFonts w:ascii="Times New Roman" w:hAnsi="Times New Roman"/>
          <w:sz w:val="24"/>
          <w:szCs w:val="24"/>
        </w:rPr>
        <w:br/>
        <w:t xml:space="preserve"> i o tym samym przeznaczeniu</w:t>
      </w:r>
      <w:r w:rsidRPr="00554670">
        <w:rPr>
          <w:rFonts w:ascii="Times New Roman" w:hAnsi="Times New Roman"/>
          <w:sz w:val="24"/>
          <w:szCs w:val="24"/>
        </w:rPr>
        <w:t>,</w:t>
      </w:r>
    </w:p>
    <w:p w14:paraId="5343AFD2" w14:textId="77777777" w:rsidR="009B289C" w:rsidRPr="00554670" w:rsidRDefault="000D1AD3" w:rsidP="00554670">
      <w:pPr>
        <w:spacing w:before="12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54670">
        <w:rPr>
          <w:rFonts w:ascii="Times New Roman" w:hAnsi="Times New Roman"/>
          <w:sz w:val="24"/>
          <w:szCs w:val="24"/>
        </w:rPr>
        <w:t xml:space="preserve">b) </w:t>
      </w:r>
      <w:r w:rsidR="009B289C" w:rsidRPr="00554670">
        <w:rPr>
          <w:rFonts w:ascii="Times New Roman" w:hAnsi="Times New Roman"/>
          <w:sz w:val="24"/>
          <w:szCs w:val="24"/>
        </w:rPr>
        <w:t>możliwe jest udzielenie zamówienia w tym samym czasie</w:t>
      </w:r>
      <w:r w:rsidRPr="00554670">
        <w:rPr>
          <w:rFonts w:ascii="Times New Roman" w:hAnsi="Times New Roman"/>
          <w:sz w:val="24"/>
          <w:szCs w:val="24"/>
        </w:rPr>
        <w:t>,</w:t>
      </w:r>
    </w:p>
    <w:p w14:paraId="66BCF96E" w14:textId="77777777" w:rsidR="009B289C" w:rsidRPr="00554670" w:rsidRDefault="000D1AD3" w:rsidP="00554670">
      <w:pPr>
        <w:spacing w:before="12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54670">
        <w:rPr>
          <w:rFonts w:ascii="Times New Roman" w:hAnsi="Times New Roman"/>
          <w:sz w:val="24"/>
          <w:szCs w:val="24"/>
        </w:rPr>
        <w:t xml:space="preserve">c) </w:t>
      </w:r>
      <w:r w:rsidR="009B289C" w:rsidRPr="00554670">
        <w:rPr>
          <w:rFonts w:ascii="Times New Roman" w:hAnsi="Times New Roman"/>
          <w:sz w:val="24"/>
          <w:szCs w:val="24"/>
        </w:rPr>
        <w:t xml:space="preserve">możliwe jest wykonanie zadania </w:t>
      </w:r>
      <w:r w:rsidR="00607BD6" w:rsidRPr="00554670">
        <w:rPr>
          <w:rFonts w:ascii="Times New Roman" w:hAnsi="Times New Roman"/>
          <w:sz w:val="24"/>
          <w:szCs w:val="24"/>
        </w:rPr>
        <w:t xml:space="preserve">przez jednego </w:t>
      </w:r>
      <w:r w:rsidR="009B289C" w:rsidRPr="00554670">
        <w:rPr>
          <w:rFonts w:ascii="Times New Roman" w:hAnsi="Times New Roman"/>
          <w:sz w:val="24"/>
          <w:szCs w:val="24"/>
        </w:rPr>
        <w:t>wykonawcę.</w:t>
      </w:r>
    </w:p>
    <w:p w14:paraId="4A31DC47" w14:textId="77777777" w:rsidR="00B30EAF" w:rsidRPr="00554670" w:rsidRDefault="00B30EAF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A76E927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</w:p>
    <w:p w14:paraId="4EDB6432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Zakres przedmiotowy umowy</w:t>
      </w:r>
    </w:p>
    <w:p w14:paraId="519FA2A3" w14:textId="77777777" w:rsidR="00D36935" w:rsidRPr="00554670" w:rsidRDefault="00D36935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Umowa określa prawa i obowiązki Stron związane z realizacją operacji typu „Gospodarka wodno-ściekowa” w ramach poddziałania „Wsparcie inwestycji związanych z tworzeniem, ulepszaniem lub rozbudową wszystkich rodzajów małej infrastruktury, w tym inwestycji</w:t>
      </w:r>
      <w:r w:rsidRPr="00554670">
        <w:rPr>
          <w:rFonts w:ascii="Times New Roman" w:hAnsi="Times New Roman"/>
          <w:color w:val="000000" w:themeColor="text1"/>
          <w:sz w:val="24"/>
          <w:szCs w:val="24"/>
        </w:rPr>
        <w:br/>
        <w:t xml:space="preserve"> w energię odnawialną i w oszczędzanie energii” w ramach Programu.</w:t>
      </w:r>
    </w:p>
    <w:p w14:paraId="742F2433" w14:textId="77777777" w:rsidR="00CC790A" w:rsidRPr="00554670" w:rsidRDefault="00CC790A" w:rsidP="00554670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4527D022" w14:textId="77777777" w:rsidR="00B22CEE" w:rsidRPr="00554670" w:rsidRDefault="00B22CEE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8CA253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3</w:t>
      </w:r>
    </w:p>
    <w:p w14:paraId="613C3646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Postanowienia ogólne</w:t>
      </w:r>
    </w:p>
    <w:p w14:paraId="5DFAF963" w14:textId="77777777" w:rsidR="00D36935" w:rsidRPr="00554670" w:rsidRDefault="00D36935" w:rsidP="00554670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Beneficjent zobowiązuje się do realizacji operacji: .……………………………………….</w:t>
      </w:r>
      <w:r w:rsidRPr="00554670">
        <w:rPr>
          <w:color w:val="000000" w:themeColor="text1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03E42A1" w14:textId="77777777" w:rsidR="00D36935" w:rsidRPr="00554670" w:rsidRDefault="00D36935" w:rsidP="00554670">
      <w:pPr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(tytuł operacji)</w:t>
      </w:r>
    </w:p>
    <w:p w14:paraId="6F8ED109" w14:textId="77777777" w:rsidR="00D36935" w:rsidRPr="00554670" w:rsidRDefault="00D36935" w:rsidP="00554670">
      <w:pPr>
        <w:spacing w:before="12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której zakres rzeczowy i finansowy określono w zestawieniu rzeczowo-finansowym operacji stanowiącym załącznik nr 1 do umowy.</w:t>
      </w:r>
    </w:p>
    <w:p w14:paraId="54F6291A" w14:textId="77777777" w:rsidR="00D36935" w:rsidRPr="00554670" w:rsidRDefault="00D36935" w:rsidP="00554670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Realizowana przez Beneficjenta operacja, o której mowa w ust. 1, prowadzi do osiągnięcia celu szczegółowego dla poddziałania „Wsparcie inwestycji związanych z tworzeniem, ulepszaniem lub rozbudową wszystkich rodzajów małej infrastruktury, w tym inwestycji </w:t>
      </w:r>
      <w:r w:rsidRPr="00554670">
        <w:rPr>
          <w:color w:val="000000" w:themeColor="text1"/>
          <w:sz w:val="24"/>
          <w:szCs w:val="24"/>
        </w:rPr>
        <w:br/>
        <w:t>w energię odnawialną i w oszczędzanie energii”</w:t>
      </w:r>
      <w:r w:rsidRPr="00554670">
        <w:rPr>
          <w:sz w:val="24"/>
          <w:szCs w:val="24"/>
        </w:rPr>
        <w:t>,</w:t>
      </w:r>
      <w:r w:rsidRPr="00554670">
        <w:rPr>
          <w:rFonts w:eastAsia="Calibri"/>
          <w:bCs/>
          <w:i/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 xml:space="preserve">tj. wspieranie lokalnego rozwoju </w:t>
      </w:r>
      <w:r w:rsidRPr="00554670">
        <w:rPr>
          <w:color w:val="000000" w:themeColor="text1"/>
          <w:sz w:val="24"/>
          <w:szCs w:val="24"/>
        </w:rPr>
        <w:br/>
        <w:t>na obszarach wiejskich.</w:t>
      </w:r>
    </w:p>
    <w:p w14:paraId="0293A2CA" w14:textId="77777777" w:rsidR="00D36935" w:rsidRPr="00554670" w:rsidRDefault="00D36935" w:rsidP="00554670">
      <w:pPr>
        <w:pStyle w:val="Akapitzlist"/>
        <w:numPr>
          <w:ilvl w:val="0"/>
          <w:numId w:val="26"/>
        </w:numPr>
        <w:ind w:left="284" w:hanging="284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wyniku realizacji operacji osiągnięty zostanie następujący cel:</w:t>
      </w:r>
    </w:p>
    <w:p w14:paraId="74D8D8C6" w14:textId="77777777" w:rsidR="00D36935" w:rsidRPr="00554670" w:rsidRDefault="00C066C5" w:rsidP="00554670">
      <w:pPr>
        <w:jc w:val="both"/>
        <w:rPr>
          <w:rFonts w:ascii="Times New Roman" w:hAnsi="Times New Roman"/>
          <w:i/>
          <w:color w:val="000000" w:themeColor="text1"/>
          <w:sz w:val="24"/>
          <w:szCs w:val="24"/>
          <w:highlight w:val="yellow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………………………………………………………………………….………………….………………………………………………………………………………………………………..…………………………………………………………………………………………………..</w:t>
      </w:r>
    </w:p>
    <w:p w14:paraId="3E012961" w14:textId="77777777" w:rsidR="00D36935" w:rsidRPr="00554670" w:rsidRDefault="00D36935" w:rsidP="00554670">
      <w:pPr>
        <w:pStyle w:val="Akapitzlist"/>
        <w:spacing w:before="120" w:after="120"/>
        <w:ind w:left="284"/>
        <w:contextualSpacing w:val="0"/>
        <w:jc w:val="both"/>
        <w:rPr>
          <w:color w:val="000000" w:themeColor="text1"/>
          <w:sz w:val="24"/>
          <w:szCs w:val="24"/>
        </w:rPr>
      </w:pPr>
    </w:p>
    <w:p w14:paraId="4D9D4BF9" w14:textId="77777777" w:rsidR="00D36935" w:rsidRPr="00554670" w:rsidRDefault="00D36935" w:rsidP="00554670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poprzez następujące wskaźniki jego realizacji:</w:t>
      </w:r>
    </w:p>
    <w:p w14:paraId="26787237" w14:textId="77777777" w:rsidR="00D36935" w:rsidRPr="00554670" w:rsidRDefault="00D36935" w:rsidP="00554670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tbl>
      <w:tblPr>
        <w:tblW w:w="914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1639"/>
        <w:gridCol w:w="1559"/>
        <w:gridCol w:w="1559"/>
      </w:tblGrid>
      <w:tr w:rsidR="00D36935" w:rsidRPr="00554670" w14:paraId="0AE7F238" w14:textId="77777777" w:rsidTr="00A96EED">
        <w:trPr>
          <w:trHeight w:val="495"/>
        </w:trPr>
        <w:tc>
          <w:tcPr>
            <w:tcW w:w="4388" w:type="dxa"/>
            <w:vMerge w:val="restar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26AE3" w14:textId="77777777" w:rsidR="00D36935" w:rsidRPr="00554670" w:rsidRDefault="00D36935" w:rsidP="005546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47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8B8E89" w14:textId="77777777" w:rsidR="00D36935" w:rsidRPr="00554670" w:rsidRDefault="00D36935" w:rsidP="00554670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Wartości wskaźników, </w:t>
            </w: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których osiągnięcie jest zakładane w wyniku realizacji operacji </w:t>
            </w:r>
          </w:p>
        </w:tc>
      </w:tr>
      <w:tr w:rsidR="00D36935" w:rsidRPr="00554670" w14:paraId="498138ED" w14:textId="77777777" w:rsidTr="00A96EED">
        <w:trPr>
          <w:trHeight w:val="330"/>
        </w:trPr>
        <w:tc>
          <w:tcPr>
            <w:tcW w:w="4388" w:type="dxa"/>
            <w:vMerge/>
            <w:vAlign w:val="center"/>
            <w:hideMark/>
          </w:tcPr>
          <w:p w14:paraId="7F43F6A7" w14:textId="77777777" w:rsidR="00D36935" w:rsidRPr="00554670" w:rsidRDefault="00D36935" w:rsidP="00554670">
            <w:pP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A5A3A" w14:textId="77777777" w:rsidR="00D36935" w:rsidRPr="00554670" w:rsidRDefault="00D36935" w:rsidP="00554670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budowa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46320" w14:textId="77777777" w:rsidR="00D36935" w:rsidRPr="00554670" w:rsidRDefault="00D36935" w:rsidP="00554670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przebudowa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B866F" w14:textId="77777777" w:rsidR="00D36935" w:rsidRPr="00554670" w:rsidRDefault="004145F2" w:rsidP="00554670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w</w:t>
            </w:r>
            <w:r w:rsidR="00D36935"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yposażenie</w:t>
            </w:r>
          </w:p>
        </w:tc>
      </w:tr>
      <w:tr w:rsidR="00D36935" w:rsidRPr="00554670" w14:paraId="2AB12664" w14:textId="77777777" w:rsidTr="00A96EED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1A573" w14:textId="77777777" w:rsidR="00D36935" w:rsidRPr="00554670" w:rsidRDefault="00D36935" w:rsidP="0055467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1. zbiorowe systemy zaopatrzenia w wodę [km]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52651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B9683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CA1C6B" w14:textId="77777777" w:rsidR="00D36935" w:rsidRPr="00554670" w:rsidRDefault="00D36935" w:rsidP="00554670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x</w:t>
            </w:r>
          </w:p>
        </w:tc>
      </w:tr>
      <w:tr w:rsidR="00D36935" w:rsidRPr="00554670" w14:paraId="04A3A94E" w14:textId="77777777" w:rsidTr="00A96EED">
        <w:trPr>
          <w:trHeight w:val="48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A84FF" w14:textId="77777777" w:rsidR="00D36935" w:rsidRPr="00554670" w:rsidRDefault="00D36935" w:rsidP="0055467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2. systemy kanalizacji zbiorczej dla ścieków</w:t>
            </w: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 komunalnych [km]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D0D18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C1F1F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2B417" w14:textId="77777777" w:rsidR="00D36935" w:rsidRPr="00554670" w:rsidRDefault="00D36935" w:rsidP="00554670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x</w:t>
            </w:r>
          </w:p>
        </w:tc>
      </w:tr>
      <w:tr w:rsidR="00D36935" w:rsidRPr="00554670" w14:paraId="4D86BFE7" w14:textId="77777777" w:rsidTr="00A96EED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2CBBD" w14:textId="77777777" w:rsidR="00D36935" w:rsidRPr="00554670" w:rsidRDefault="00D36935" w:rsidP="0055467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3. przydomowe oczyszczalnie ścieków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6EC031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FE9EC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DDF92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6935" w:rsidRPr="00554670" w14:paraId="694208C7" w14:textId="77777777" w:rsidTr="00A96EED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CCEEB" w14:textId="77777777" w:rsidR="00D36935" w:rsidRPr="00554670" w:rsidRDefault="00D36935" w:rsidP="0055467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4. ujęcia wody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AEA95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62E79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1915B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6935" w:rsidRPr="00554670" w14:paraId="4626224A" w14:textId="77777777" w:rsidTr="00A96EED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7A764" w14:textId="77777777" w:rsidR="00D36935" w:rsidRPr="00554670" w:rsidRDefault="00D36935" w:rsidP="0055467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5. stacje uzdatniania wody 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D6CCA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34378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0345F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6935" w:rsidRPr="00554670" w14:paraId="72741F75" w14:textId="77777777" w:rsidTr="00A96EED">
        <w:trPr>
          <w:trHeight w:val="33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E3B70" w14:textId="77777777" w:rsidR="00D36935" w:rsidRPr="00554670" w:rsidRDefault="00D36935" w:rsidP="0055467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6. oczyszczalnie ścieków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B0744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26B6F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04FD9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6935" w:rsidRPr="00554670" w14:paraId="3D11C252" w14:textId="77777777" w:rsidTr="00A96EED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7AD5C" w14:textId="77777777" w:rsidR="00D36935" w:rsidRPr="00554670" w:rsidRDefault="00D36935" w:rsidP="0055467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7. instalacje do osadów ściekowych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284F4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35916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D6FAC" w14:textId="77777777" w:rsidR="00D36935" w:rsidRPr="00554670" w:rsidRDefault="00D36935" w:rsidP="00554670">
            <w:pPr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4670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6D589D67" w14:textId="77777777" w:rsidR="00D36935" w:rsidRPr="00554670" w:rsidRDefault="00D36935" w:rsidP="00554670">
      <w:pPr>
        <w:pStyle w:val="Akapitzlist"/>
        <w:ind w:left="0"/>
        <w:contextualSpacing w:val="0"/>
        <w:jc w:val="both"/>
        <w:rPr>
          <w:sz w:val="24"/>
          <w:szCs w:val="24"/>
        </w:rPr>
      </w:pPr>
    </w:p>
    <w:p w14:paraId="7B9B5B8B" w14:textId="77777777" w:rsidR="00D36935" w:rsidRPr="00554670" w:rsidRDefault="00D36935" w:rsidP="00554670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Operacja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zostanie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zrealizowana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w: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…………….……….................................................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14:paraId="1213EFB1" w14:textId="77777777" w:rsidR="00D36935" w:rsidRPr="00554670" w:rsidRDefault="00D36935" w:rsidP="00554670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554670">
        <w:rPr>
          <w:rStyle w:val="UmowaZnakZnak"/>
          <w:rFonts w:ascii="Times New Roman" w:eastAsia="Calibri" w:hAnsi="Times New Roman"/>
          <w:i/>
          <w:iCs/>
          <w:color w:val="000000" w:themeColor="text1"/>
        </w:rPr>
        <w:t>województwo, powiat, gmina, miejscowość)</w:t>
      </w:r>
    </w:p>
    <w:p w14:paraId="21DF0716" w14:textId="77777777" w:rsidR="00D36935" w:rsidRPr="00554670" w:rsidRDefault="00D36935" w:rsidP="00554670">
      <w:pPr>
        <w:rPr>
          <w:rStyle w:val="UmowaZnakZnak"/>
          <w:rFonts w:ascii="Times New Roman" w:eastAsia="Calibri" w:hAnsi="Times New Roman"/>
          <w:iCs/>
          <w:color w:val="000000" w:themeColor="text1"/>
        </w:rPr>
      </w:pPr>
      <w:r w:rsidRPr="00554670">
        <w:rPr>
          <w:rStyle w:val="UmowaZnakZnak"/>
          <w:rFonts w:ascii="Times New Roman" w:eastAsia="Calibri" w:hAnsi="Times New Roman"/>
          <w:iCs/>
          <w:color w:val="000000" w:themeColor="text1"/>
        </w:rPr>
        <w:t>na działkach ewidencyjnych określonych w załączniku nr 2 do umowy.</w:t>
      </w:r>
    </w:p>
    <w:p w14:paraId="041F89CC" w14:textId="77777777" w:rsidR="00D36935" w:rsidRPr="00554670" w:rsidRDefault="00D36935" w:rsidP="00554670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</w:rPr>
      </w:pPr>
    </w:p>
    <w:p w14:paraId="48F6106E" w14:textId="77777777" w:rsidR="00D36935" w:rsidRPr="00554670" w:rsidRDefault="00D36935" w:rsidP="00554670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Beneficjent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zrealizuje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operację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w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jednym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etapie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/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dwóch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etapach</w:t>
      </w:r>
      <w:r w:rsidRPr="00554670">
        <w:rPr>
          <w:rFonts w:eastAsia="Calibri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14:paraId="22E12414" w14:textId="77777777" w:rsidR="00D36935" w:rsidRPr="00554670" w:rsidRDefault="00D36935" w:rsidP="00554670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Realizacja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operacji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lub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jej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etapu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rFonts w:eastAsia="Calibri"/>
          <w:color w:val="000000" w:themeColor="text1"/>
          <w:sz w:val="24"/>
          <w:szCs w:val="24"/>
          <w:lang w:eastAsia="en-US"/>
        </w:rPr>
        <w:t>obejmuje:</w:t>
      </w:r>
      <w:r w:rsidRPr="00554670">
        <w:rPr>
          <w:color w:val="000000" w:themeColor="text1"/>
          <w:sz w:val="24"/>
          <w:szCs w:val="24"/>
        </w:rPr>
        <w:t xml:space="preserve"> </w:t>
      </w:r>
    </w:p>
    <w:p w14:paraId="3231DE1F" w14:textId="77777777" w:rsidR="00D36935" w:rsidRPr="00554670" w:rsidRDefault="00D36935" w:rsidP="00554670">
      <w:pPr>
        <w:pStyle w:val="Akapitzlist"/>
        <w:numPr>
          <w:ilvl w:val="0"/>
          <w:numId w:val="4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lastRenderedPageBreak/>
        <w:t>wykonanie zakresu rzeczowego operacji zgodnie z zestawieniem rzeczowo-finansowym operacji stanowiącym załącznik nr 1 do umowy;</w:t>
      </w:r>
    </w:p>
    <w:p w14:paraId="3E231059" w14:textId="4E94F08A" w:rsidR="005340AB" w:rsidRPr="00554670" w:rsidRDefault="00D36935" w:rsidP="00554670">
      <w:pPr>
        <w:pStyle w:val="Akapitzlist"/>
        <w:numPr>
          <w:ilvl w:val="0"/>
          <w:numId w:val="4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poniesienie przez Beneficjenta kosztów kwalifikowalnych operacji, zgodnie</w:t>
      </w:r>
      <w:r w:rsidR="00B22CEE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 xml:space="preserve">z zasadami wskazanymi w § 5 pkt 5, w tym dokonanie płatności za dostawy, usługi lub roboty budowlane, nie później niż do dnia złożenia wniosku o płatność, a gdy </w:t>
      </w:r>
      <w:r w:rsidR="00CA02C1" w:rsidRPr="00554670">
        <w:rPr>
          <w:color w:val="000000" w:themeColor="text1"/>
          <w:sz w:val="24"/>
          <w:szCs w:val="24"/>
        </w:rPr>
        <w:t xml:space="preserve">Beneficjent </w:t>
      </w:r>
      <w:r w:rsidRPr="00554670">
        <w:rPr>
          <w:color w:val="000000" w:themeColor="text1"/>
          <w:sz w:val="24"/>
          <w:szCs w:val="24"/>
        </w:rPr>
        <w:t xml:space="preserve">został wezwany do usunięcia braków w tym wniosku nie później niż </w:t>
      </w:r>
      <w:r w:rsidR="00336561" w:rsidRPr="00554670">
        <w:rPr>
          <w:color w:val="000000" w:themeColor="text1"/>
          <w:sz w:val="24"/>
          <w:szCs w:val="24"/>
        </w:rPr>
        <w:br/>
      </w:r>
      <w:r w:rsidR="00701844" w:rsidRPr="00554670">
        <w:rPr>
          <w:color w:val="000000" w:themeColor="text1"/>
          <w:sz w:val="24"/>
          <w:szCs w:val="24"/>
        </w:rPr>
        <w:t xml:space="preserve">w terminie 14 dni od dnia doręczenia tego wezwania, z zastrzeżeniem zachowania terminów </w:t>
      </w:r>
      <w:r w:rsidR="009B78BE" w:rsidRPr="00554670">
        <w:rPr>
          <w:color w:val="000000" w:themeColor="text1"/>
          <w:sz w:val="24"/>
          <w:szCs w:val="24"/>
        </w:rPr>
        <w:t xml:space="preserve"> na zakończenie realizacji operacji i złożenie wniosku o płatność końcową, wskazan</w:t>
      </w:r>
      <w:r w:rsidR="00EB2C3D" w:rsidRPr="00554670">
        <w:rPr>
          <w:color w:val="000000" w:themeColor="text1"/>
          <w:sz w:val="24"/>
          <w:szCs w:val="24"/>
        </w:rPr>
        <w:t>ych</w:t>
      </w:r>
      <w:r w:rsidR="009B78BE" w:rsidRPr="00554670">
        <w:rPr>
          <w:color w:val="000000" w:themeColor="text1"/>
          <w:sz w:val="24"/>
          <w:szCs w:val="24"/>
        </w:rPr>
        <w:t xml:space="preserve"> w § 10 ust. 1 pkt </w:t>
      </w:r>
      <w:r w:rsidR="00D52F78" w:rsidRPr="00554670">
        <w:rPr>
          <w:color w:val="000000" w:themeColor="text1"/>
          <w:sz w:val="24"/>
          <w:szCs w:val="24"/>
        </w:rPr>
        <w:t>4</w:t>
      </w:r>
      <w:r w:rsidR="009B78BE" w:rsidRPr="00554670">
        <w:rPr>
          <w:color w:val="000000" w:themeColor="text1"/>
          <w:sz w:val="24"/>
          <w:szCs w:val="24"/>
        </w:rPr>
        <w:t>;</w:t>
      </w:r>
    </w:p>
    <w:p w14:paraId="6236EBF0" w14:textId="77777777" w:rsidR="005340AB" w:rsidRPr="00554670" w:rsidRDefault="00D36935" w:rsidP="00554670">
      <w:pPr>
        <w:pStyle w:val="Akapitzlist"/>
        <w:numPr>
          <w:ilvl w:val="0"/>
          <w:numId w:val="4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udokumentowanie wykonania zakresu rzeczowego operacji zgodnie z zestawieniem rzeczowo-finansowym operacji stanowiącym załącznik nr 1 do umowy poprzez przedstawienie faktur lub dokumentów o równoważnej wartości dowodowej wraz z dokumentami potwierdzającymi</w:t>
      </w:r>
      <w:r w:rsidR="00A81A5B" w:rsidRPr="00554670">
        <w:rPr>
          <w:color w:val="000000" w:themeColor="text1"/>
          <w:sz w:val="24"/>
          <w:szCs w:val="24"/>
        </w:rPr>
        <w:t xml:space="preserve"> dokonanie</w:t>
      </w:r>
      <w:r w:rsidRPr="00554670">
        <w:rPr>
          <w:color w:val="000000" w:themeColor="text1"/>
          <w:sz w:val="24"/>
          <w:szCs w:val="24"/>
        </w:rPr>
        <w:t xml:space="preserve"> </w:t>
      </w:r>
      <w:r w:rsidR="00896AD5" w:rsidRPr="00554670">
        <w:rPr>
          <w:color w:val="000000" w:themeColor="text1"/>
          <w:sz w:val="24"/>
          <w:szCs w:val="24"/>
        </w:rPr>
        <w:t>płatnoś</w:t>
      </w:r>
      <w:r w:rsidR="00A81A5B" w:rsidRPr="00554670">
        <w:rPr>
          <w:color w:val="000000" w:themeColor="text1"/>
          <w:sz w:val="24"/>
          <w:szCs w:val="24"/>
        </w:rPr>
        <w:t>ci</w:t>
      </w:r>
      <w:r w:rsidRPr="00554670">
        <w:rPr>
          <w:color w:val="000000" w:themeColor="text1"/>
          <w:sz w:val="24"/>
          <w:szCs w:val="24"/>
        </w:rPr>
        <w:t xml:space="preserve">; </w:t>
      </w:r>
    </w:p>
    <w:p w14:paraId="70064C92" w14:textId="0E98FC3A" w:rsidR="00D36935" w:rsidRPr="00554670" w:rsidRDefault="00D36935" w:rsidP="00554670">
      <w:pPr>
        <w:pStyle w:val="Akapitzlist"/>
        <w:numPr>
          <w:ilvl w:val="0"/>
          <w:numId w:val="4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osiągnięcie celu operacji oraz wskaźników jego realizacji określonych w ust. 3 </w:t>
      </w:r>
      <w:r w:rsidRPr="00554670">
        <w:rPr>
          <w:color w:val="000000" w:themeColor="text1"/>
          <w:sz w:val="24"/>
          <w:szCs w:val="24"/>
        </w:rPr>
        <w:br/>
        <w:t xml:space="preserve">– </w:t>
      </w:r>
      <w:r w:rsidR="00F47D97" w:rsidRPr="00554670">
        <w:rPr>
          <w:color w:val="000000" w:themeColor="text1"/>
          <w:sz w:val="24"/>
          <w:szCs w:val="24"/>
        </w:rPr>
        <w:t xml:space="preserve">nie później niż </w:t>
      </w:r>
      <w:r w:rsidRPr="00554670">
        <w:rPr>
          <w:color w:val="000000" w:themeColor="text1"/>
          <w:sz w:val="24"/>
          <w:szCs w:val="24"/>
        </w:rPr>
        <w:t>do dnia złożenia wniosku o płatność końcową</w:t>
      </w:r>
      <w:r w:rsidR="00D01070" w:rsidRPr="00554670">
        <w:rPr>
          <w:color w:val="000000" w:themeColor="text1"/>
          <w:sz w:val="24"/>
          <w:szCs w:val="24"/>
        </w:rPr>
        <w:t>, a gdy Beneficjent został wezwany do usunięcia braków w tym wniosku</w:t>
      </w:r>
      <w:r w:rsidR="009B78BE" w:rsidRPr="00554670">
        <w:rPr>
          <w:color w:val="000000" w:themeColor="text1"/>
          <w:sz w:val="24"/>
          <w:szCs w:val="24"/>
        </w:rPr>
        <w:t xml:space="preserve"> nie później niż w </w:t>
      </w:r>
      <w:r w:rsidR="00F47D97" w:rsidRPr="00554670">
        <w:rPr>
          <w:color w:val="000000" w:themeColor="text1"/>
          <w:sz w:val="24"/>
          <w:szCs w:val="24"/>
        </w:rPr>
        <w:t>terminie 14 dni od dnia doręczenia tego wezwania</w:t>
      </w:r>
      <w:r w:rsidR="009B78BE" w:rsidRPr="00554670">
        <w:rPr>
          <w:color w:val="000000" w:themeColor="text1"/>
          <w:sz w:val="24"/>
          <w:szCs w:val="24"/>
        </w:rPr>
        <w:t>, z zastrzeżeniem zachowania termin</w:t>
      </w:r>
      <w:r w:rsidR="00B32E82" w:rsidRPr="00554670">
        <w:rPr>
          <w:color w:val="000000" w:themeColor="text1"/>
          <w:sz w:val="24"/>
          <w:szCs w:val="24"/>
        </w:rPr>
        <w:t>ów</w:t>
      </w:r>
      <w:r w:rsidR="009B78BE" w:rsidRPr="00554670">
        <w:rPr>
          <w:color w:val="000000" w:themeColor="text1"/>
          <w:sz w:val="24"/>
          <w:szCs w:val="24"/>
        </w:rPr>
        <w:t xml:space="preserve"> na zakończenie realizacji operacji i złożenie wniosku o płatność końcową, wskazan</w:t>
      </w:r>
      <w:r w:rsidR="00B32E82" w:rsidRPr="00554670">
        <w:rPr>
          <w:color w:val="000000" w:themeColor="text1"/>
          <w:sz w:val="24"/>
          <w:szCs w:val="24"/>
        </w:rPr>
        <w:t>ych</w:t>
      </w:r>
      <w:r w:rsidR="009D3B60" w:rsidRPr="00554670">
        <w:rPr>
          <w:color w:val="000000" w:themeColor="text1"/>
          <w:sz w:val="24"/>
          <w:szCs w:val="24"/>
        </w:rPr>
        <w:br/>
      </w:r>
      <w:r w:rsidR="009B78BE" w:rsidRPr="00554670">
        <w:rPr>
          <w:color w:val="000000" w:themeColor="text1"/>
          <w:sz w:val="24"/>
          <w:szCs w:val="24"/>
        </w:rPr>
        <w:t xml:space="preserve">w § 10 ust. 1 pkt </w:t>
      </w:r>
      <w:r w:rsidR="00F47D97" w:rsidRPr="00554670">
        <w:rPr>
          <w:color w:val="000000" w:themeColor="text1"/>
          <w:sz w:val="24"/>
          <w:szCs w:val="24"/>
        </w:rPr>
        <w:t>4</w:t>
      </w:r>
      <w:r w:rsidR="009B78BE" w:rsidRPr="00554670">
        <w:rPr>
          <w:color w:val="000000" w:themeColor="text1"/>
          <w:sz w:val="24"/>
          <w:szCs w:val="24"/>
        </w:rPr>
        <w:t xml:space="preserve">. </w:t>
      </w:r>
    </w:p>
    <w:p w14:paraId="3CB47CF1" w14:textId="77777777" w:rsidR="00D36935" w:rsidRPr="00554670" w:rsidRDefault="00D36935" w:rsidP="00554670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Stosownie do zakresu operacji, jej realizacja obejmuje również uzyskanie wymaganych odrębnymi przepisami oraz postanowieniami umowy: opinii, zaświadczeń, uzgodnień, pozwoleń lub decyzji związanych z realizacją operacji, nie później niż do </w:t>
      </w:r>
      <w:r w:rsidR="00F47D97" w:rsidRPr="00554670">
        <w:rPr>
          <w:sz w:val="24"/>
          <w:szCs w:val="24"/>
        </w:rPr>
        <w:t>dnia złożenia wniosku o płatność, a gdy Beneficjent został wezwany do usunięcia braków w tym wniosku – nie później niż w terminie 14 dni od dnia doręczenia tego wezwania</w:t>
      </w:r>
      <w:r w:rsidRPr="00554670">
        <w:rPr>
          <w:color w:val="000000" w:themeColor="text1"/>
          <w:sz w:val="24"/>
          <w:szCs w:val="24"/>
        </w:rPr>
        <w:t>.</w:t>
      </w:r>
    </w:p>
    <w:p w14:paraId="732A05C9" w14:textId="25A78830" w:rsidR="00F47D97" w:rsidRPr="00554670" w:rsidRDefault="00F47D97" w:rsidP="00554670">
      <w:pPr>
        <w:pStyle w:val="Punkt"/>
        <w:keepLines w:val="0"/>
        <w:numPr>
          <w:ilvl w:val="0"/>
          <w:numId w:val="26"/>
        </w:numPr>
        <w:spacing w:before="120"/>
        <w:ind w:left="284" w:hanging="284"/>
        <w:rPr>
          <w:sz w:val="24"/>
          <w:szCs w:val="24"/>
        </w:rPr>
      </w:pPr>
      <w:r w:rsidRPr="00554670">
        <w:rPr>
          <w:rFonts w:eastAsia="Calibri"/>
          <w:sz w:val="24"/>
          <w:szCs w:val="24"/>
          <w:lang w:eastAsia="en-US"/>
        </w:rPr>
        <w:t>Na etapie rozliczenia całej operacji (wniosek o płatność końcową)</w:t>
      </w:r>
      <w:r w:rsidR="00914CE3" w:rsidRPr="00554670">
        <w:rPr>
          <w:rFonts w:eastAsia="Calibri"/>
          <w:sz w:val="24"/>
          <w:szCs w:val="24"/>
          <w:lang w:eastAsia="en-US"/>
        </w:rPr>
        <w:t>, jedynie w przypadku wskaźników wskazanych w pkt 1</w:t>
      </w:r>
      <w:r w:rsidR="007E50A9" w:rsidRPr="00554670">
        <w:rPr>
          <w:rFonts w:eastAsia="Calibri"/>
          <w:sz w:val="24"/>
          <w:szCs w:val="24"/>
          <w:lang w:eastAsia="en-US"/>
        </w:rPr>
        <w:sym w:font="Symbol" w:char="F02D"/>
      </w:r>
      <w:r w:rsidR="00914CE3" w:rsidRPr="00554670">
        <w:rPr>
          <w:rFonts w:eastAsia="Calibri"/>
          <w:sz w:val="24"/>
          <w:szCs w:val="24"/>
          <w:lang w:eastAsia="en-US"/>
        </w:rPr>
        <w:t>3</w:t>
      </w:r>
      <w:r w:rsidR="009F3CA9" w:rsidRPr="00554670">
        <w:rPr>
          <w:rFonts w:eastAsia="Calibri"/>
          <w:sz w:val="24"/>
          <w:szCs w:val="24"/>
          <w:lang w:eastAsia="en-US"/>
        </w:rPr>
        <w:t xml:space="preserve"> w ust. 3</w:t>
      </w:r>
      <w:r w:rsidR="00914CE3" w:rsidRPr="00554670">
        <w:rPr>
          <w:rFonts w:eastAsia="Calibri"/>
          <w:sz w:val="24"/>
          <w:szCs w:val="24"/>
          <w:lang w:eastAsia="en-US"/>
        </w:rPr>
        <w:t xml:space="preserve">, </w:t>
      </w:r>
      <w:r w:rsidRPr="00554670">
        <w:rPr>
          <w:rFonts w:eastAsia="Calibri"/>
          <w:sz w:val="24"/>
          <w:szCs w:val="24"/>
          <w:lang w:eastAsia="en-US"/>
        </w:rPr>
        <w:t xml:space="preserve">zastosowanie ma reguła proporcjonalności </w:t>
      </w:r>
      <w:r w:rsidR="00B30EAF" w:rsidRPr="00554670">
        <w:rPr>
          <w:rFonts w:eastAsia="Calibri"/>
          <w:sz w:val="24"/>
          <w:szCs w:val="24"/>
          <w:lang w:eastAsia="en-US"/>
        </w:rPr>
        <w:br/>
      </w:r>
      <w:r w:rsidRPr="00554670">
        <w:rPr>
          <w:rFonts w:eastAsia="Calibri"/>
          <w:sz w:val="24"/>
          <w:szCs w:val="24"/>
          <w:lang w:eastAsia="en-US"/>
        </w:rPr>
        <w:t>w odniesieniu do niezrealizowania wskaźnika/ów</w:t>
      </w:r>
      <w:r w:rsidRPr="00554670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554670">
        <w:rPr>
          <w:rFonts w:eastAsia="Calibri"/>
          <w:sz w:val="24"/>
          <w:szCs w:val="24"/>
          <w:lang w:eastAsia="en-US"/>
        </w:rPr>
        <w:t xml:space="preserve"> realizacji celu operacji, o której mowa </w:t>
      </w:r>
      <w:r w:rsidR="00B30EAF" w:rsidRPr="00554670">
        <w:rPr>
          <w:rFonts w:eastAsia="Calibri"/>
          <w:sz w:val="24"/>
          <w:szCs w:val="24"/>
          <w:lang w:eastAsia="en-US"/>
        </w:rPr>
        <w:br/>
      </w:r>
      <w:r w:rsidRPr="00554670">
        <w:rPr>
          <w:rFonts w:eastAsia="Calibri"/>
          <w:sz w:val="24"/>
          <w:szCs w:val="24"/>
          <w:lang w:eastAsia="en-US"/>
        </w:rPr>
        <w:t>w § 10 ust. 16</w:t>
      </w:r>
      <w:r w:rsidRPr="00554670">
        <w:rPr>
          <w:sz w:val="24"/>
          <w:szCs w:val="24"/>
        </w:rPr>
        <w:t xml:space="preserve"> i jego/ich</w:t>
      </w:r>
      <w:r w:rsidRPr="00554670">
        <w:rPr>
          <w:sz w:val="24"/>
          <w:szCs w:val="24"/>
          <w:vertAlign w:val="superscript"/>
        </w:rPr>
        <w:t>1</w:t>
      </w:r>
      <w:r w:rsidRPr="00554670">
        <w:rPr>
          <w:sz w:val="24"/>
          <w:szCs w:val="24"/>
        </w:rPr>
        <w:t xml:space="preserve"> niezrealizowania z przyczyn leżących po stronie Beneficjenta.</w:t>
      </w:r>
    </w:p>
    <w:p w14:paraId="2E2CE0DD" w14:textId="77777777" w:rsidR="00F47D97" w:rsidRPr="00554670" w:rsidRDefault="00F47D97" w:rsidP="00554670">
      <w:pPr>
        <w:pStyle w:val="Akapitzlist"/>
        <w:spacing w:before="120"/>
        <w:ind w:left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 xml:space="preserve">Reguła proporcjonalności nie ma zastosowania w przypadku: </w:t>
      </w:r>
    </w:p>
    <w:p w14:paraId="0ABB470B" w14:textId="77777777" w:rsidR="00F47D97" w:rsidRPr="00554670" w:rsidRDefault="00F47D97" w:rsidP="00554670">
      <w:pPr>
        <w:pStyle w:val="Akapitzlist"/>
        <w:numPr>
          <w:ilvl w:val="0"/>
          <w:numId w:val="71"/>
        </w:numPr>
        <w:spacing w:before="120"/>
        <w:ind w:left="567" w:hanging="283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54670">
        <w:rPr>
          <w:sz w:val="24"/>
          <w:szCs w:val="24"/>
        </w:rPr>
        <w:t>wskaźników realizacji celu operacji osiągniętych na poziomie niższym niż 75%,</w:t>
      </w:r>
    </w:p>
    <w:p w14:paraId="4DA132C8" w14:textId="77777777" w:rsidR="00F47D97" w:rsidRPr="00554670" w:rsidRDefault="00F47D97" w:rsidP="00554670">
      <w:pPr>
        <w:pStyle w:val="Akapitzlist"/>
        <w:numPr>
          <w:ilvl w:val="0"/>
          <w:numId w:val="71"/>
        </w:numPr>
        <w:spacing w:before="120"/>
        <w:ind w:left="567" w:hanging="283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54670">
        <w:rPr>
          <w:rFonts w:eastAsia="Calibri"/>
          <w:sz w:val="24"/>
          <w:szCs w:val="24"/>
          <w:lang w:eastAsia="en-US"/>
        </w:rPr>
        <w:t>wystąpienia siły wyższej lub nadzwyczajnych okoliczności</w:t>
      </w:r>
      <w:r w:rsidRPr="00554670">
        <w:rPr>
          <w:rFonts w:eastAsia="Calibri"/>
          <w:sz w:val="24"/>
          <w:szCs w:val="24"/>
        </w:rPr>
        <w:t xml:space="preserve">, o których mowa w </w:t>
      </w:r>
      <w:r w:rsidRPr="00554670">
        <w:rPr>
          <w:rFonts w:eastAsia="Calibri"/>
          <w:sz w:val="24"/>
          <w:szCs w:val="24"/>
          <w:lang w:eastAsia="en-US"/>
        </w:rPr>
        <w:t>§ 1</w:t>
      </w:r>
      <w:r w:rsidR="00F923AC" w:rsidRPr="00554670">
        <w:rPr>
          <w:rFonts w:eastAsia="Calibri"/>
          <w:sz w:val="24"/>
          <w:szCs w:val="24"/>
          <w:lang w:eastAsia="en-US"/>
        </w:rPr>
        <w:t>6</w:t>
      </w:r>
      <w:r w:rsidRPr="00554670">
        <w:rPr>
          <w:rFonts w:eastAsia="Calibri"/>
          <w:sz w:val="24"/>
          <w:szCs w:val="24"/>
          <w:lang w:eastAsia="en-US"/>
        </w:rPr>
        <w:t>.</w:t>
      </w:r>
    </w:p>
    <w:p w14:paraId="3C260EEE" w14:textId="77777777" w:rsidR="00D36935" w:rsidRPr="00554670" w:rsidRDefault="00D36935" w:rsidP="00554670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1B1785FF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§ 4</w:t>
      </w:r>
    </w:p>
    <w:p w14:paraId="707C50B0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Środki finansowe przyznane na realizację operacji</w:t>
      </w:r>
    </w:p>
    <w:p w14:paraId="6C3073F5" w14:textId="77777777" w:rsidR="00D36935" w:rsidRPr="00554670" w:rsidRDefault="00D36935" w:rsidP="00554670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Beneficjentowi zostaje przyznana na podstawie złożonego wniosku o przyznanie pomocy oraz na warunkach określonych w ustawie, przepisach, o których mowa w art. 1 pkt 1 ustawy, oraz przepisach rozporządzenia, pomoc w wysokości ............................. zł (słownie złotych: ...............................................................................................</w:t>
      </w:r>
      <w:r w:rsidR="00F776D5" w:rsidRPr="00554670">
        <w:rPr>
          <w:color w:val="000000" w:themeColor="text1"/>
          <w:sz w:val="24"/>
          <w:szCs w:val="24"/>
        </w:rPr>
        <w:t>..</w:t>
      </w:r>
      <w:r w:rsidRPr="00554670">
        <w:rPr>
          <w:color w:val="000000" w:themeColor="text1"/>
          <w:sz w:val="24"/>
          <w:szCs w:val="24"/>
        </w:rPr>
        <w:t xml:space="preserve">.........), tj. </w:t>
      </w:r>
      <w:r w:rsidR="00C55283" w:rsidRPr="00554670">
        <w:rPr>
          <w:color w:val="000000" w:themeColor="text1"/>
          <w:sz w:val="24"/>
          <w:szCs w:val="24"/>
        </w:rPr>
        <w:t xml:space="preserve">do </w:t>
      </w:r>
      <w:r w:rsidRPr="00554670">
        <w:rPr>
          <w:color w:val="000000" w:themeColor="text1"/>
          <w:sz w:val="24"/>
          <w:szCs w:val="24"/>
        </w:rPr>
        <w:t>63,63 % poniesionych kosztów kwalifikowalnych operacji.</w:t>
      </w:r>
    </w:p>
    <w:p w14:paraId="19DD804F" w14:textId="77777777" w:rsidR="00D36935" w:rsidRPr="00554670" w:rsidRDefault="00D36935" w:rsidP="00554670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Pomoc będzie przekazana jednorazowo w wysokości, o której mowa w ust. 1 / Pomoc będzie przekazana w wysokości, o której mowa w ust. 1, w dwóch </w:t>
      </w:r>
      <w:r w:rsidR="00F47D97" w:rsidRPr="00554670">
        <w:rPr>
          <w:color w:val="000000" w:themeColor="text1"/>
          <w:sz w:val="24"/>
          <w:szCs w:val="24"/>
        </w:rPr>
        <w:t>płatnościach</w:t>
      </w:r>
      <w:r w:rsidR="00F47D97" w:rsidRPr="00554670">
        <w:rPr>
          <w:color w:val="000000" w:themeColor="text1"/>
          <w:sz w:val="24"/>
          <w:szCs w:val="24"/>
          <w:vertAlign w:val="superscript"/>
        </w:rPr>
        <w:t>1</w:t>
      </w:r>
      <w:r w:rsidRPr="00554670">
        <w:rPr>
          <w:color w:val="000000" w:themeColor="text1"/>
          <w:sz w:val="24"/>
          <w:szCs w:val="24"/>
        </w:rPr>
        <w:t>:</w:t>
      </w:r>
    </w:p>
    <w:p w14:paraId="61900561" w14:textId="77777777" w:rsidR="00D36935" w:rsidRPr="00554670" w:rsidRDefault="00D36935" w:rsidP="00554670">
      <w:pPr>
        <w:numPr>
          <w:ilvl w:val="0"/>
          <w:numId w:val="28"/>
        </w:numPr>
        <w:spacing w:before="120"/>
        <w:ind w:left="567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pierwsza </w:t>
      </w:r>
      <w:r w:rsidR="00F47D97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płatność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w wysokości …………… zł (słownie złotych: ………………</w:t>
      </w:r>
      <w:r w:rsidR="00C55283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</w:t>
      </w:r>
      <w:r w:rsidR="00EA7C0D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</w:t>
      </w:r>
      <w:r w:rsidR="00C55283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…………….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………), tj. </w:t>
      </w:r>
      <w:r w:rsidR="00C55283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63,63 % poniesionych kosztów </w:t>
      </w:r>
      <w:r w:rsidR="00C55283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walifikowalnych operacji dla danego etapu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6D2B3A4B" w14:textId="77777777" w:rsidR="00834B9A" w:rsidRPr="00554670" w:rsidRDefault="00D36935" w:rsidP="00554670">
      <w:pPr>
        <w:pStyle w:val="Akapitzlist"/>
        <w:numPr>
          <w:ilvl w:val="0"/>
          <w:numId w:val="28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lastRenderedPageBreak/>
        <w:t xml:space="preserve">druga </w:t>
      </w:r>
      <w:r w:rsidR="00F47D97" w:rsidRPr="00554670">
        <w:rPr>
          <w:color w:val="000000" w:themeColor="text1"/>
          <w:sz w:val="24"/>
          <w:szCs w:val="24"/>
        </w:rPr>
        <w:t>płatność</w:t>
      </w:r>
      <w:r w:rsidRPr="00554670">
        <w:rPr>
          <w:color w:val="000000" w:themeColor="text1"/>
          <w:sz w:val="24"/>
          <w:szCs w:val="24"/>
        </w:rPr>
        <w:t>, w wysokośc</w:t>
      </w:r>
      <w:r w:rsidR="00F2324F" w:rsidRPr="00554670">
        <w:rPr>
          <w:color w:val="000000" w:themeColor="text1"/>
          <w:sz w:val="24"/>
          <w:szCs w:val="24"/>
        </w:rPr>
        <w:t>i</w:t>
      </w:r>
      <w:r w:rsidRPr="00554670">
        <w:rPr>
          <w:color w:val="000000" w:themeColor="text1"/>
          <w:sz w:val="24"/>
          <w:szCs w:val="24"/>
        </w:rPr>
        <w:t>…….. zł (słownie złotych: …</w:t>
      </w:r>
      <w:r w:rsidR="00F2324F" w:rsidRPr="00554670">
        <w:rPr>
          <w:color w:val="000000" w:themeColor="text1"/>
          <w:sz w:val="24"/>
          <w:szCs w:val="24"/>
        </w:rPr>
        <w:t>……………………</w:t>
      </w:r>
      <w:r w:rsidRPr="00554670">
        <w:rPr>
          <w:color w:val="000000" w:themeColor="text1"/>
          <w:sz w:val="24"/>
          <w:szCs w:val="24"/>
        </w:rPr>
        <w:t>………), tj. </w:t>
      </w:r>
      <w:r w:rsidR="00C55283" w:rsidRPr="00554670">
        <w:rPr>
          <w:color w:val="000000" w:themeColor="text1"/>
          <w:sz w:val="24"/>
          <w:szCs w:val="24"/>
        </w:rPr>
        <w:t xml:space="preserve">do </w:t>
      </w:r>
      <w:r w:rsidRPr="00554670">
        <w:rPr>
          <w:color w:val="000000" w:themeColor="text1"/>
          <w:sz w:val="24"/>
          <w:szCs w:val="24"/>
        </w:rPr>
        <w:t>63,63 % poniesionych kosztów kwalifikowalnych operacji dla danego etapu</w:t>
      </w:r>
      <w:r w:rsidRPr="00554670">
        <w:rPr>
          <w:color w:val="000000" w:themeColor="text1"/>
          <w:sz w:val="24"/>
          <w:szCs w:val="24"/>
          <w:vertAlign w:val="superscript"/>
        </w:rPr>
        <w:t>1</w:t>
      </w:r>
      <w:r w:rsidRPr="00554670">
        <w:rPr>
          <w:color w:val="000000" w:themeColor="text1"/>
          <w:sz w:val="24"/>
          <w:szCs w:val="24"/>
        </w:rPr>
        <w:t>.</w:t>
      </w:r>
    </w:p>
    <w:p w14:paraId="0DE16B1F" w14:textId="77777777" w:rsidR="009D3B60" w:rsidRPr="00554670" w:rsidRDefault="009D3B60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F38993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§ 5</w:t>
      </w:r>
    </w:p>
    <w:p w14:paraId="26F1C0B1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Zobowiązania Beneficjenta</w:t>
      </w:r>
    </w:p>
    <w:p w14:paraId="237A1C8C" w14:textId="6E129AF2" w:rsidR="00D36935" w:rsidRPr="00554670" w:rsidRDefault="00D36935" w:rsidP="00554670">
      <w:pPr>
        <w:pStyle w:val="Akapitzlist"/>
        <w:spacing w:before="120"/>
        <w:ind w:left="0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Beneficjent zobowiązuje się do spełnienia warunków określonych w Programie, przepisach ustawy, rozporządzenia oraz realizacji operacji zgodnie z postanowieniami umowy,</w:t>
      </w:r>
      <w:r w:rsidR="00C71AE8" w:rsidRPr="00554670">
        <w:rPr>
          <w:sz w:val="24"/>
          <w:szCs w:val="24"/>
        </w:rPr>
        <w:br/>
      </w:r>
      <w:r w:rsidR="00E91B25" w:rsidRPr="00554670">
        <w:rPr>
          <w:sz w:val="24"/>
          <w:szCs w:val="24"/>
        </w:rPr>
        <w:t>a w szczególności do:</w:t>
      </w:r>
    </w:p>
    <w:p w14:paraId="1EA5DCF6" w14:textId="77777777" w:rsidR="00D36935" w:rsidRPr="00554670" w:rsidRDefault="00D36935" w:rsidP="00554670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14:paraId="5C1A8263" w14:textId="77777777" w:rsidR="00D36935" w:rsidRPr="00554670" w:rsidRDefault="00D36935" w:rsidP="00554670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  <w:u w:val="single"/>
        </w:rPr>
      </w:pPr>
      <w:r w:rsidRPr="00554670">
        <w:rPr>
          <w:sz w:val="24"/>
          <w:szCs w:val="24"/>
        </w:rPr>
        <w:t xml:space="preserve">niefinansowania kosztów kwalifikowalnych </w:t>
      </w:r>
      <w:r w:rsidRPr="00554670">
        <w:rPr>
          <w:color w:val="000000" w:themeColor="text1"/>
          <w:sz w:val="24"/>
          <w:szCs w:val="24"/>
        </w:rPr>
        <w:t>operacji z funduszy strukturalnych, Funduszu Spójności lub jakiegokolwiek innego unijnego instrumentu finansowego;</w:t>
      </w:r>
    </w:p>
    <w:p w14:paraId="0008F293" w14:textId="77777777" w:rsidR="00D36935" w:rsidRPr="00554670" w:rsidRDefault="009566A1" w:rsidP="00554670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do dnia, w którym upłynie 5 lat od dnia wypłaty </w:t>
      </w:r>
      <w:r w:rsidR="00AA5267" w:rsidRPr="00554670">
        <w:rPr>
          <w:color w:val="000000" w:themeColor="text1"/>
          <w:sz w:val="24"/>
          <w:szCs w:val="24"/>
        </w:rPr>
        <w:t xml:space="preserve">przez Agencję </w:t>
      </w:r>
      <w:r w:rsidRPr="00554670">
        <w:rPr>
          <w:color w:val="000000" w:themeColor="text1"/>
          <w:sz w:val="24"/>
          <w:szCs w:val="24"/>
        </w:rPr>
        <w:t>płatności końcowej</w:t>
      </w:r>
      <w:r w:rsidR="00D36935" w:rsidRPr="00554670">
        <w:rPr>
          <w:color w:val="000000" w:themeColor="text1"/>
          <w:sz w:val="24"/>
          <w:szCs w:val="24"/>
        </w:rPr>
        <w:t>:</w:t>
      </w:r>
    </w:p>
    <w:p w14:paraId="724EA660" w14:textId="073661A2" w:rsidR="00D36935" w:rsidRPr="00554670" w:rsidRDefault="00764C2F" w:rsidP="00554670">
      <w:pPr>
        <w:pStyle w:val="Akapitzlist"/>
        <w:numPr>
          <w:ilvl w:val="0"/>
          <w:numId w:val="37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t>nieprzenoszenia</w:t>
      </w:r>
      <w:r w:rsidR="00D36935" w:rsidRPr="00554670">
        <w:rPr>
          <w:color w:val="000000" w:themeColor="text1"/>
          <w:sz w:val="24"/>
          <w:szCs w:val="24"/>
        </w:rPr>
        <w:t xml:space="preserve"> prawa własności </w:t>
      </w:r>
      <w:r w:rsidR="002A761E" w:rsidRPr="00554670">
        <w:rPr>
          <w:color w:val="000000" w:themeColor="text1"/>
          <w:sz w:val="24"/>
          <w:szCs w:val="24"/>
        </w:rPr>
        <w:t xml:space="preserve">lub posiadania </w:t>
      </w:r>
      <w:r w:rsidR="00D36935" w:rsidRPr="00554670">
        <w:rPr>
          <w:color w:val="000000" w:themeColor="text1"/>
          <w:sz w:val="24"/>
          <w:szCs w:val="24"/>
        </w:rPr>
        <w:t>rzeczy nabytych w ramach realizacji operacji oraz ich wykorzystania zgodnie z przeznaczeniem i celem operacji</w:t>
      </w:r>
      <w:r w:rsidR="006139B0" w:rsidRPr="00554670">
        <w:rPr>
          <w:color w:val="000000" w:themeColor="text1"/>
          <w:sz w:val="24"/>
          <w:szCs w:val="24"/>
        </w:rPr>
        <w:t>,</w:t>
      </w:r>
      <w:r w:rsidR="007F0ADD">
        <w:rPr>
          <w:color w:val="000000" w:themeColor="text1"/>
          <w:sz w:val="24"/>
          <w:szCs w:val="24"/>
        </w:rPr>
        <w:br/>
      </w:r>
      <w:r w:rsidR="006139B0" w:rsidRPr="00554670">
        <w:rPr>
          <w:color w:val="000000" w:themeColor="text1"/>
          <w:sz w:val="24"/>
          <w:szCs w:val="24"/>
        </w:rPr>
        <w:t>z zastrzeżeniem § 15,</w:t>
      </w:r>
      <w:r w:rsidR="007F0E25" w:rsidRPr="00554670">
        <w:rPr>
          <w:color w:val="000000" w:themeColor="text1"/>
          <w:sz w:val="24"/>
          <w:szCs w:val="24"/>
        </w:rPr>
        <w:t xml:space="preserve"> </w:t>
      </w:r>
    </w:p>
    <w:p w14:paraId="4E519AD3" w14:textId="77777777" w:rsidR="00D36935" w:rsidRPr="00554670" w:rsidRDefault="00D36935" w:rsidP="00554670">
      <w:pPr>
        <w:pStyle w:val="Akapitzlist"/>
        <w:numPr>
          <w:ilvl w:val="0"/>
          <w:numId w:val="37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zapewnienia trwałości operacji zgodnie z art. 71 rozporządzenia 1303/2013,</w:t>
      </w:r>
    </w:p>
    <w:p w14:paraId="2BAD7223" w14:textId="77777777" w:rsidR="00D36935" w:rsidRPr="00554670" w:rsidRDefault="00D36935" w:rsidP="00554670">
      <w:pPr>
        <w:pStyle w:val="Akapitzlist"/>
        <w:numPr>
          <w:ilvl w:val="0"/>
          <w:numId w:val="37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umożliwienia przedstawicielom Samorządu Województwa dokonywania wizyt </w:t>
      </w:r>
      <w:r w:rsidRPr="00554670">
        <w:rPr>
          <w:color w:val="000000" w:themeColor="text1"/>
          <w:sz w:val="24"/>
          <w:szCs w:val="24"/>
        </w:rPr>
        <w:br/>
        <w:t xml:space="preserve">w miejscu realizacji operacji, kontroli na miejscu, kontroli ex-post oraz kontroli </w:t>
      </w:r>
      <w:r w:rsidRPr="00554670">
        <w:rPr>
          <w:color w:val="000000" w:themeColor="text1"/>
          <w:sz w:val="24"/>
          <w:szCs w:val="24"/>
        </w:rPr>
        <w:br/>
        <w:t>w trybie art. 46 ust.1 pkt 1 ustawy,</w:t>
      </w:r>
    </w:p>
    <w:p w14:paraId="38006841" w14:textId="7892477F" w:rsidR="00D36935" w:rsidRPr="00554670" w:rsidRDefault="00D36935" w:rsidP="00554670">
      <w:pPr>
        <w:pStyle w:val="Akapitzlist"/>
        <w:numPr>
          <w:ilvl w:val="0"/>
          <w:numId w:val="37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</w:t>
      </w:r>
      <w:r w:rsidR="00D7407F" w:rsidRPr="00554670">
        <w:rPr>
          <w:color w:val="000000" w:themeColor="text1"/>
          <w:sz w:val="24"/>
          <w:szCs w:val="24"/>
        </w:rPr>
        <w:t xml:space="preserve"> </w:t>
      </w:r>
      <w:r w:rsidR="00336561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i</w:t>
      </w:r>
      <w:r w:rsidR="006728E4" w:rsidRPr="00554670">
        <w:rPr>
          <w:color w:val="000000" w:themeColor="text1"/>
          <w:sz w:val="24"/>
          <w:szCs w:val="24"/>
        </w:rPr>
        <w:t xml:space="preserve"> </w:t>
      </w:r>
      <w:r w:rsidR="00BC012E" w:rsidRPr="00554670">
        <w:rPr>
          <w:color w:val="000000" w:themeColor="text1"/>
          <w:sz w:val="24"/>
          <w:szCs w:val="24"/>
        </w:rPr>
        <w:t>Krajowej Administracji Skarbowej</w:t>
      </w:r>
      <w:r w:rsidRPr="00554670">
        <w:rPr>
          <w:color w:val="000000" w:themeColor="text1"/>
          <w:sz w:val="24"/>
          <w:szCs w:val="24"/>
        </w:rPr>
        <w:t xml:space="preserve"> oraz innym podmiotom upoważnionym do takich czynności, dokonywania audytów i kontroli dokumentów związanych</w:t>
      </w:r>
      <w:r w:rsidR="00336561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z realizacją operacji i wykonaniem obowiązków po zakończeniu realizacji operacji lub audytów i kontroli w miejscu realizacji operacji lub siedzibie Beneficjenta,</w:t>
      </w:r>
    </w:p>
    <w:p w14:paraId="02AC60A8" w14:textId="1C2CDD04" w:rsidR="00D36935" w:rsidRPr="00554670" w:rsidRDefault="00D36935" w:rsidP="00554670">
      <w:pPr>
        <w:pStyle w:val="Akapitzlist"/>
        <w:numPr>
          <w:ilvl w:val="0"/>
          <w:numId w:val="37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obecności i uczestnictwa osobistego albo osoby upoważnionej przez Beneficjenta</w:t>
      </w:r>
      <w:r w:rsidR="00336561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>w trakcie wizyt oraz kontroli i audytów, określonych w lit. c i d, w terminie wyznaczonym przez te podmioty,</w:t>
      </w:r>
    </w:p>
    <w:p w14:paraId="2A04B4BF" w14:textId="77777777" w:rsidR="00D36935" w:rsidRPr="00554670" w:rsidRDefault="00D36935" w:rsidP="00554670">
      <w:pPr>
        <w:pStyle w:val="Akapitzlist"/>
        <w:numPr>
          <w:ilvl w:val="0"/>
          <w:numId w:val="37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przypadku budowy lub przebudowy przydomowych oczyszczalni ścieków zapewnienia miejsca poboru próbek surowych i oczyszczonych ścieków,</w:t>
      </w:r>
    </w:p>
    <w:p w14:paraId="1196C135" w14:textId="77777777" w:rsidR="00D36935" w:rsidRPr="00554670" w:rsidRDefault="00D36935" w:rsidP="00554670">
      <w:pPr>
        <w:pStyle w:val="Akapitzlist"/>
        <w:numPr>
          <w:ilvl w:val="0"/>
          <w:numId w:val="37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niezwłocznego informowania Samorządu Województwa o planowanych </w:t>
      </w:r>
      <w:r w:rsidRPr="00554670">
        <w:rPr>
          <w:color w:val="000000" w:themeColor="text1"/>
          <w:sz w:val="24"/>
          <w:szCs w:val="24"/>
        </w:rPr>
        <w:br/>
        <w:t xml:space="preserve">albo zaistniałych zdarzeniach związanych ze zmianą sytuacji faktycznej </w:t>
      </w:r>
      <w:r w:rsidRPr="00554670">
        <w:rPr>
          <w:color w:val="000000" w:themeColor="text1"/>
          <w:sz w:val="24"/>
          <w:szCs w:val="24"/>
        </w:rPr>
        <w:br/>
        <w:t>lub prawnej</w:t>
      </w:r>
      <w:r w:rsidR="00AA5267" w:rsidRPr="00554670">
        <w:rPr>
          <w:color w:val="000000" w:themeColor="text1"/>
          <w:sz w:val="24"/>
          <w:szCs w:val="24"/>
        </w:rPr>
        <w:t xml:space="preserve"> Beneficjenta</w:t>
      </w:r>
      <w:r w:rsidRPr="00554670">
        <w:rPr>
          <w:color w:val="000000" w:themeColor="text1"/>
          <w:sz w:val="24"/>
          <w:szCs w:val="24"/>
        </w:rPr>
        <w:t xml:space="preserve">, mogących mieć wpływ na realizację operacji zgodnie </w:t>
      </w:r>
      <w:r w:rsidRPr="00554670">
        <w:rPr>
          <w:color w:val="000000" w:themeColor="text1"/>
          <w:sz w:val="24"/>
          <w:szCs w:val="24"/>
        </w:rPr>
        <w:br/>
        <w:t>z postanowieniami umowy, wypłatę pomocy lub spełnienie wymagań określonych w Programie i aktach prawnych wymienionych w § 1,</w:t>
      </w:r>
    </w:p>
    <w:p w14:paraId="5F7ED31D" w14:textId="77777777" w:rsidR="00D36935" w:rsidRPr="00554670" w:rsidRDefault="00D36935" w:rsidP="00554670">
      <w:pPr>
        <w:pStyle w:val="Akapitzlist"/>
        <w:numPr>
          <w:ilvl w:val="0"/>
          <w:numId w:val="37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przechowywania całości dokumentacji związanej z realizacją operacji;</w:t>
      </w:r>
    </w:p>
    <w:p w14:paraId="1F75D69B" w14:textId="77777777" w:rsidR="00AA5267" w:rsidRPr="00554670" w:rsidRDefault="00AA5267" w:rsidP="00554670">
      <w:pPr>
        <w:pStyle w:val="Akapitzlist"/>
        <w:numPr>
          <w:ilvl w:val="0"/>
          <w:numId w:val="37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t>udostępniania uprawnionym podmiotom informacji niezbędnych do monitorowania i ewaluacji Programu;</w:t>
      </w:r>
    </w:p>
    <w:p w14:paraId="06B6AE56" w14:textId="77777777" w:rsidR="008A45CC" w:rsidRPr="00554670" w:rsidRDefault="00D36935" w:rsidP="00554670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prowadzenia oddzielnego systemu rachunkowości albo korzystania z odpowiedniego kodu rachunkowego, o których mowa w art. </w:t>
      </w:r>
      <w:r w:rsidRPr="00554670">
        <w:rPr>
          <w:color w:val="000000" w:themeColor="text1"/>
          <w:sz w:val="24"/>
          <w:szCs w:val="24"/>
          <w:shd w:val="clear" w:color="auto" w:fill="FFFFFF"/>
        </w:rPr>
        <w:t>66</w:t>
      </w:r>
      <w:r w:rsidRPr="00554670">
        <w:rPr>
          <w:color w:val="000000" w:themeColor="text1"/>
          <w:sz w:val="24"/>
          <w:szCs w:val="24"/>
        </w:rPr>
        <w:t xml:space="preserve"> ust. </w:t>
      </w:r>
      <w:r w:rsidRPr="00554670">
        <w:rPr>
          <w:color w:val="000000" w:themeColor="text1"/>
          <w:sz w:val="24"/>
          <w:szCs w:val="24"/>
          <w:shd w:val="clear" w:color="auto" w:fill="FFFFFF"/>
        </w:rPr>
        <w:t xml:space="preserve">1 </w:t>
      </w:r>
      <w:r w:rsidRPr="00554670">
        <w:rPr>
          <w:color w:val="000000" w:themeColor="text1"/>
          <w:sz w:val="24"/>
          <w:szCs w:val="24"/>
        </w:rPr>
        <w:t xml:space="preserve">lit. c pkt i rozporządzenia </w:t>
      </w:r>
      <w:r w:rsidRPr="00554670">
        <w:rPr>
          <w:color w:val="000000" w:themeColor="text1"/>
          <w:sz w:val="24"/>
          <w:szCs w:val="24"/>
        </w:rPr>
        <w:lastRenderedPageBreak/>
        <w:t>1305/2013, dla wszystkich transakcji związanych z realizacją operacji, w ramach prowadzonych ksiąg rachunkowych;</w:t>
      </w:r>
    </w:p>
    <w:p w14:paraId="294ACB4C" w14:textId="77777777" w:rsidR="008A45CC" w:rsidRPr="00554670" w:rsidRDefault="008A45CC" w:rsidP="00554670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ponoszenia wszystkich kosztów kwalifikowalnych operacji z zachowaniem zasad równego traktowania, uczciwej konkurencji i przejrzystości oraz dołożenia wszelkich starań w celu uniknięcia konfliktu interes</w:t>
      </w:r>
      <w:r w:rsidR="00AA5267" w:rsidRPr="00554670">
        <w:rPr>
          <w:sz w:val="24"/>
          <w:szCs w:val="24"/>
        </w:rPr>
        <w:t>ów</w:t>
      </w:r>
      <w:r w:rsidRPr="00554670">
        <w:rPr>
          <w:sz w:val="24"/>
          <w:szCs w:val="24"/>
        </w:rPr>
        <w:t xml:space="preserve">, rozumianego jako brak bezstronności </w:t>
      </w:r>
      <w:r w:rsidRPr="00554670">
        <w:rPr>
          <w:sz w:val="24"/>
          <w:szCs w:val="24"/>
        </w:rPr>
        <w:br/>
        <w:t xml:space="preserve">i obiektywności w wypełnianiu zadań objętych umową. </w:t>
      </w:r>
    </w:p>
    <w:p w14:paraId="3565E2F9" w14:textId="77777777" w:rsidR="00AA5267" w:rsidRPr="00554670" w:rsidRDefault="008A45CC" w:rsidP="0055467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554670">
        <w:rPr>
          <w:rFonts w:ascii="Times New Roman" w:hAnsi="Times New Roman"/>
          <w:sz w:val="24"/>
          <w:szCs w:val="24"/>
        </w:rPr>
        <w:t>Beneficjent zobowiąz</w:t>
      </w:r>
      <w:r w:rsidR="00AA5267" w:rsidRPr="00554670">
        <w:rPr>
          <w:rFonts w:ascii="Times New Roman" w:hAnsi="Times New Roman"/>
          <w:sz w:val="24"/>
          <w:szCs w:val="24"/>
        </w:rPr>
        <w:t>any jest</w:t>
      </w:r>
      <w:r w:rsidRPr="00554670">
        <w:rPr>
          <w:rFonts w:ascii="Times New Roman" w:hAnsi="Times New Roman"/>
          <w:sz w:val="24"/>
          <w:szCs w:val="24"/>
        </w:rPr>
        <w:t xml:space="preserve"> do ponoszenia kosztów kwalifikowalnych operacji zgodnie z przepisami</w:t>
      </w:r>
      <w:r w:rsidR="00AA5267" w:rsidRPr="00554670">
        <w:rPr>
          <w:rFonts w:ascii="Times New Roman" w:hAnsi="Times New Roman"/>
          <w:sz w:val="24"/>
          <w:szCs w:val="24"/>
        </w:rPr>
        <w:t>:</w:t>
      </w:r>
    </w:p>
    <w:p w14:paraId="20C1456C" w14:textId="77777777" w:rsidR="005F56E4" w:rsidRPr="00554670" w:rsidRDefault="005F56E4" w:rsidP="00554670">
      <w:pPr>
        <w:pStyle w:val="Akapitzlist"/>
        <w:numPr>
          <w:ilvl w:val="2"/>
          <w:numId w:val="52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o zamówieniach publicznych - w przypadku, gdy te przepisy mają zastosowanie,</w:t>
      </w:r>
    </w:p>
    <w:p w14:paraId="31910758" w14:textId="77777777" w:rsidR="005F56E4" w:rsidRPr="00554670" w:rsidRDefault="005F56E4" w:rsidP="00554670">
      <w:pPr>
        <w:pStyle w:val="Akapitzlist"/>
        <w:numPr>
          <w:ilvl w:val="2"/>
          <w:numId w:val="52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ustawy, określającymi konkurencyjny tryb wyboru wykonawcy i przepisami wydanymi na podstawie art. 43 a ust. 6 ustawy – w przypadku, gdy te przepisy mają zastosowanie</w:t>
      </w:r>
      <w:r w:rsidRPr="00554670">
        <w:rPr>
          <w:rStyle w:val="Odwoanieprzypisudolnego"/>
        </w:rPr>
        <w:footnoteReference w:id="3"/>
      </w:r>
      <w:r w:rsidRPr="00554670">
        <w:rPr>
          <w:sz w:val="24"/>
          <w:szCs w:val="24"/>
        </w:rPr>
        <w:t>.</w:t>
      </w:r>
    </w:p>
    <w:p w14:paraId="23D37CE8" w14:textId="77777777" w:rsidR="00D36935" w:rsidRPr="00554670" w:rsidRDefault="005F56E4" w:rsidP="00554670">
      <w:pPr>
        <w:spacing w:before="12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sz w:val="24"/>
          <w:szCs w:val="24"/>
        </w:rPr>
        <w:t xml:space="preserve">W związku z tym, podział zadań w celu uniknięcia stosowania zasad określonych </w:t>
      </w:r>
      <w:r w:rsidRPr="00554670">
        <w:rPr>
          <w:rFonts w:ascii="Times New Roman" w:hAnsi="Times New Roman"/>
          <w:sz w:val="24"/>
          <w:szCs w:val="24"/>
        </w:rPr>
        <w:br/>
        <w:t xml:space="preserve"> w przepisach o zamówieniach publicznych oraz w przepisach ustawy określających konkurencyjny tryb wyboru wykonawcy i przepisach wydanych na podstawie art. 43a ust. 6 ustawy jest niedozwolony, a koszty powstałe w wyniku niedozwolonego podziału zadań uznane zostaną za niekwalifikowalne</w:t>
      </w:r>
      <w:r w:rsidR="00052D1C" w:rsidRPr="0055467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36BA421" w14:textId="77777777" w:rsidR="00D36935" w:rsidRPr="00554670" w:rsidRDefault="00D36935" w:rsidP="00554670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zrealizowania operacji i złożenia wniosku o płatność końcową z zachowaniem termin</w:t>
      </w:r>
      <w:r w:rsidR="001C6CC2" w:rsidRPr="00554670">
        <w:rPr>
          <w:color w:val="000000" w:themeColor="text1"/>
          <w:sz w:val="24"/>
          <w:szCs w:val="24"/>
        </w:rPr>
        <w:t>ów</w:t>
      </w:r>
      <w:r w:rsidRPr="00554670">
        <w:rPr>
          <w:color w:val="000000" w:themeColor="text1"/>
          <w:sz w:val="24"/>
          <w:szCs w:val="24"/>
        </w:rPr>
        <w:t xml:space="preserve"> wskazan</w:t>
      </w:r>
      <w:r w:rsidR="001C6CC2" w:rsidRPr="00554670">
        <w:rPr>
          <w:color w:val="000000" w:themeColor="text1"/>
          <w:sz w:val="24"/>
          <w:szCs w:val="24"/>
        </w:rPr>
        <w:t>ych</w:t>
      </w:r>
      <w:r w:rsidRPr="00554670">
        <w:rPr>
          <w:color w:val="000000" w:themeColor="text1"/>
          <w:sz w:val="24"/>
          <w:szCs w:val="24"/>
        </w:rPr>
        <w:t xml:space="preserve"> w § 10 ust. 1 pkt </w:t>
      </w:r>
      <w:r w:rsidR="005F56E4" w:rsidRPr="00554670">
        <w:rPr>
          <w:color w:val="000000" w:themeColor="text1"/>
          <w:sz w:val="24"/>
          <w:szCs w:val="24"/>
        </w:rPr>
        <w:t>4</w:t>
      </w:r>
      <w:r w:rsidRPr="00554670">
        <w:rPr>
          <w:color w:val="000000" w:themeColor="text1"/>
          <w:sz w:val="24"/>
          <w:szCs w:val="24"/>
        </w:rPr>
        <w:t>;</w:t>
      </w:r>
    </w:p>
    <w:p w14:paraId="53844347" w14:textId="4C4C25B8" w:rsidR="00D36935" w:rsidRPr="00554670" w:rsidRDefault="00D36935" w:rsidP="00554670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osiągnięcia celu operacji oraz wskaźników jego realizacji </w:t>
      </w:r>
      <w:r w:rsidR="00830C1D" w:rsidRPr="00554670">
        <w:rPr>
          <w:color w:val="000000" w:themeColor="text1"/>
          <w:sz w:val="24"/>
          <w:szCs w:val="24"/>
        </w:rPr>
        <w:t>określonych</w:t>
      </w:r>
      <w:r w:rsidRPr="00554670">
        <w:rPr>
          <w:color w:val="000000" w:themeColor="text1"/>
          <w:sz w:val="24"/>
          <w:szCs w:val="24"/>
        </w:rPr>
        <w:t xml:space="preserve"> w § 3 ust. 3, nie później niż do dnia złożenia wniosku o płatność końcową</w:t>
      </w:r>
      <w:r w:rsidR="00BD6CD5" w:rsidRPr="00554670">
        <w:rPr>
          <w:color w:val="000000" w:themeColor="text1"/>
          <w:sz w:val="24"/>
          <w:szCs w:val="24"/>
        </w:rPr>
        <w:t>, a gdy Beneficjent został wezwany do usunięcia braków w tym wniosku</w:t>
      </w:r>
      <w:r w:rsidR="00614F5E" w:rsidRPr="00554670">
        <w:rPr>
          <w:color w:val="000000" w:themeColor="text1"/>
          <w:sz w:val="24"/>
          <w:szCs w:val="24"/>
        </w:rPr>
        <w:t xml:space="preserve"> nie później niż w</w:t>
      </w:r>
      <w:r w:rsidR="005F56E4" w:rsidRPr="00554670">
        <w:rPr>
          <w:color w:val="000000" w:themeColor="text1"/>
          <w:sz w:val="24"/>
          <w:szCs w:val="24"/>
        </w:rPr>
        <w:t xml:space="preserve"> terminie 14 dni od dnia doręczenia tego wezwania</w:t>
      </w:r>
      <w:r w:rsidR="00614F5E" w:rsidRPr="00554670">
        <w:rPr>
          <w:color w:val="000000" w:themeColor="text1"/>
          <w:sz w:val="24"/>
          <w:szCs w:val="24"/>
        </w:rPr>
        <w:t>, z zastrzeżeniem zachowania termin</w:t>
      </w:r>
      <w:r w:rsidR="00EB2C3D" w:rsidRPr="00554670">
        <w:rPr>
          <w:color w:val="000000" w:themeColor="text1"/>
          <w:sz w:val="24"/>
          <w:szCs w:val="24"/>
        </w:rPr>
        <w:t>ów</w:t>
      </w:r>
      <w:r w:rsidR="00614F5E" w:rsidRPr="00554670">
        <w:rPr>
          <w:color w:val="000000" w:themeColor="text1"/>
          <w:sz w:val="24"/>
          <w:szCs w:val="24"/>
        </w:rPr>
        <w:t xml:space="preserve"> na zakończenie realizacji operacji i złożenie wniosku o płatność końcową, wskazan</w:t>
      </w:r>
      <w:r w:rsidR="00EB2C3D" w:rsidRPr="00554670">
        <w:rPr>
          <w:color w:val="000000" w:themeColor="text1"/>
          <w:sz w:val="24"/>
          <w:szCs w:val="24"/>
        </w:rPr>
        <w:t>ych</w:t>
      </w:r>
      <w:r w:rsidR="00614F5E" w:rsidRPr="00554670">
        <w:rPr>
          <w:color w:val="000000" w:themeColor="text1"/>
          <w:sz w:val="24"/>
          <w:szCs w:val="24"/>
        </w:rPr>
        <w:t xml:space="preserve"> </w:t>
      </w:r>
      <w:r w:rsidR="007F0ADD">
        <w:rPr>
          <w:color w:val="000000" w:themeColor="text1"/>
          <w:sz w:val="24"/>
          <w:szCs w:val="24"/>
        </w:rPr>
        <w:br/>
      </w:r>
      <w:r w:rsidR="00614F5E" w:rsidRPr="00554670">
        <w:rPr>
          <w:color w:val="000000" w:themeColor="text1"/>
          <w:sz w:val="24"/>
          <w:szCs w:val="24"/>
        </w:rPr>
        <w:t xml:space="preserve">w § 10 ust. 1 pkt. </w:t>
      </w:r>
      <w:r w:rsidR="005F56E4" w:rsidRPr="00554670">
        <w:rPr>
          <w:color w:val="000000" w:themeColor="text1"/>
          <w:sz w:val="24"/>
          <w:szCs w:val="24"/>
        </w:rPr>
        <w:t>4</w:t>
      </w:r>
      <w:r w:rsidR="00614F5E" w:rsidRPr="00554670">
        <w:rPr>
          <w:color w:val="000000" w:themeColor="text1"/>
          <w:sz w:val="24"/>
          <w:szCs w:val="24"/>
        </w:rPr>
        <w:t>;</w:t>
      </w:r>
      <w:r w:rsidR="00BD6CD5" w:rsidRPr="00554670">
        <w:rPr>
          <w:color w:val="000000" w:themeColor="text1"/>
          <w:sz w:val="24"/>
          <w:szCs w:val="24"/>
        </w:rPr>
        <w:t xml:space="preserve"> </w:t>
      </w:r>
    </w:p>
    <w:p w14:paraId="1415EAF7" w14:textId="77777777" w:rsidR="00D36935" w:rsidRPr="00554670" w:rsidRDefault="00D36935" w:rsidP="00554670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informowania i rozpowszechniania informacji o pomocy otrzymanej z EFRROW, zgodnie z przepisami załącznika III do rozporządzenia 808/2014 opisanymi </w:t>
      </w:r>
      <w:r w:rsidR="00A02E3C" w:rsidRPr="00554670">
        <w:rPr>
          <w:color w:val="000000" w:themeColor="text1"/>
          <w:sz w:val="24"/>
          <w:szCs w:val="24"/>
        </w:rPr>
        <w:t xml:space="preserve">szczegółowo </w:t>
      </w:r>
      <w:r w:rsidRPr="00554670">
        <w:rPr>
          <w:color w:val="000000" w:themeColor="text1"/>
          <w:sz w:val="24"/>
          <w:szCs w:val="24"/>
        </w:rPr>
        <w:t>w Księdze wizualizacji znaku Programu Rozwoju Obszarów Wiejskich na lata 2014</w:t>
      </w:r>
      <w:r w:rsidRPr="00554670">
        <w:rPr>
          <w:color w:val="000000" w:themeColor="text1"/>
          <w:sz w:val="24"/>
          <w:szCs w:val="24"/>
        </w:rPr>
        <w:sym w:font="Symbol" w:char="F02D"/>
      </w:r>
      <w:r w:rsidRPr="00554670">
        <w:rPr>
          <w:color w:val="000000" w:themeColor="text1"/>
          <w:sz w:val="24"/>
          <w:szCs w:val="24"/>
        </w:rPr>
        <w:t xml:space="preserve">2020, opublikowanej na stronie internetowej Ministerstwa Rolnictwa </w:t>
      </w:r>
      <w:r w:rsidR="000A5A4A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i Rozwoju Wsi, w terminie od dnia zawarcia umowy</w:t>
      </w:r>
      <w:r w:rsidR="00A02E3C" w:rsidRPr="00554670">
        <w:rPr>
          <w:color w:val="000000" w:themeColor="text1"/>
          <w:sz w:val="24"/>
          <w:szCs w:val="24"/>
        </w:rPr>
        <w:t xml:space="preserve"> do dnia </w:t>
      </w:r>
      <w:r w:rsidR="005F56E4" w:rsidRPr="00554670">
        <w:rPr>
          <w:color w:val="000000" w:themeColor="text1"/>
          <w:sz w:val="24"/>
          <w:szCs w:val="24"/>
        </w:rPr>
        <w:t>wypłaty płatności końcowej</w:t>
      </w:r>
      <w:r w:rsidR="00D90253" w:rsidRPr="00554670">
        <w:rPr>
          <w:color w:val="000000" w:themeColor="text1"/>
          <w:sz w:val="24"/>
          <w:szCs w:val="24"/>
        </w:rPr>
        <w:t>,</w:t>
      </w:r>
      <w:r w:rsidR="009B78BE" w:rsidRPr="00554670">
        <w:rPr>
          <w:color w:val="000000" w:themeColor="text1"/>
          <w:sz w:val="24"/>
          <w:szCs w:val="24"/>
        </w:rPr>
        <w:t xml:space="preserve"> a </w:t>
      </w:r>
      <w:r w:rsidR="00366CA0" w:rsidRPr="00554670">
        <w:rPr>
          <w:color w:val="000000" w:themeColor="text1"/>
          <w:sz w:val="24"/>
          <w:szCs w:val="24"/>
        </w:rPr>
        <w:t xml:space="preserve">w przypadku operacji, w której całkowite wsparcie publiczne przekracza 500 tys. </w:t>
      </w:r>
      <w:r w:rsidR="00DE4C6F" w:rsidRPr="00554670">
        <w:rPr>
          <w:color w:val="000000" w:themeColor="text1"/>
          <w:sz w:val="24"/>
          <w:szCs w:val="24"/>
        </w:rPr>
        <w:t>e</w:t>
      </w:r>
      <w:r w:rsidR="00366CA0" w:rsidRPr="00554670">
        <w:rPr>
          <w:color w:val="000000" w:themeColor="text1"/>
          <w:sz w:val="24"/>
          <w:szCs w:val="24"/>
        </w:rPr>
        <w:t>uro</w:t>
      </w:r>
      <w:r w:rsidR="00DE4C6F" w:rsidRPr="00554670">
        <w:rPr>
          <w:color w:val="000000" w:themeColor="text1"/>
          <w:sz w:val="24"/>
          <w:szCs w:val="24"/>
        </w:rPr>
        <w:t>,</w:t>
      </w:r>
      <w:r w:rsidRPr="00554670">
        <w:rPr>
          <w:color w:val="000000" w:themeColor="text1"/>
          <w:sz w:val="24"/>
          <w:szCs w:val="24"/>
        </w:rPr>
        <w:t xml:space="preserve"> </w:t>
      </w:r>
      <w:r w:rsidR="005F56E4" w:rsidRPr="00554670">
        <w:rPr>
          <w:color w:val="000000" w:themeColor="text1"/>
          <w:sz w:val="24"/>
          <w:szCs w:val="24"/>
        </w:rPr>
        <w:t>również</w:t>
      </w:r>
      <w:r w:rsidRPr="00554670">
        <w:rPr>
          <w:color w:val="000000" w:themeColor="text1"/>
          <w:sz w:val="24"/>
          <w:szCs w:val="24"/>
        </w:rPr>
        <w:t xml:space="preserve"> przez okres 5 lat od dnia wypłaty płatności końcowej;</w:t>
      </w:r>
    </w:p>
    <w:p w14:paraId="27E3B5FC" w14:textId="77777777" w:rsidR="00D36935" w:rsidRPr="00554670" w:rsidRDefault="00D36935" w:rsidP="00554670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niezwłocznego poinformowania Samorządu Województwa o prawomocnym orzeczeniu sądu o zakazie dostępu do środków publicznych, o których mowa w art. 5 ust. 3 pkt 4 ustawy o finansach publicznych;</w:t>
      </w:r>
    </w:p>
    <w:p w14:paraId="65C95D7C" w14:textId="77777777" w:rsidR="00D36935" w:rsidRPr="00554670" w:rsidRDefault="00D36935" w:rsidP="00554670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przekazywania i udostępniania Samorządowi Województwa oraz innym uprawnionym podmiotom danych związanych z operacją, w terminie wynikającym z wezwania </w:t>
      </w:r>
      <w:r w:rsidRPr="00554670">
        <w:rPr>
          <w:color w:val="000000" w:themeColor="text1"/>
          <w:sz w:val="24"/>
          <w:szCs w:val="24"/>
        </w:rPr>
        <w:br/>
        <w:t>do przekazania tych danych;</w:t>
      </w:r>
    </w:p>
    <w:p w14:paraId="79144F2F" w14:textId="267A69EA" w:rsidR="00D36935" w:rsidRPr="00554670" w:rsidRDefault="00D36935" w:rsidP="00554670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dostarczenia na żądanie Samorządu Województwa dokumentów potwierdzających zabezpieczenie środków finansowych na bieżącą konserwację</w:t>
      </w:r>
      <w:r w:rsidR="00336561" w:rsidRPr="00554670">
        <w:rPr>
          <w:color w:val="000000" w:themeColor="text1"/>
          <w:sz w:val="24"/>
          <w:szCs w:val="24"/>
        </w:rPr>
        <w:t xml:space="preserve"> </w:t>
      </w:r>
      <w:r w:rsidR="008E36EB" w:rsidRPr="00554670">
        <w:rPr>
          <w:color w:val="000000" w:themeColor="text1"/>
          <w:sz w:val="24"/>
          <w:szCs w:val="24"/>
        </w:rPr>
        <w:t>– do dnia,</w:t>
      </w:r>
      <w:r w:rsidR="0000292B" w:rsidRPr="00554670">
        <w:rPr>
          <w:color w:val="000000" w:themeColor="text1"/>
          <w:sz w:val="24"/>
          <w:szCs w:val="24"/>
        </w:rPr>
        <w:br/>
      </w:r>
      <w:r w:rsidR="008E36EB" w:rsidRPr="00554670">
        <w:rPr>
          <w:color w:val="000000" w:themeColor="text1"/>
          <w:sz w:val="24"/>
          <w:szCs w:val="24"/>
        </w:rPr>
        <w:t>w którym upłynie 5 lat od dnia wypłaty płatności końcowej</w:t>
      </w:r>
      <w:r w:rsidRPr="00554670">
        <w:rPr>
          <w:color w:val="000000" w:themeColor="text1"/>
          <w:sz w:val="24"/>
          <w:szCs w:val="24"/>
        </w:rPr>
        <w:t>;</w:t>
      </w:r>
    </w:p>
    <w:p w14:paraId="1B2EC8EB" w14:textId="77777777" w:rsidR="00D36935" w:rsidRPr="00554670" w:rsidRDefault="00D36935" w:rsidP="00554670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lastRenderedPageBreak/>
        <w:t>do dnia złożenia informacji, o któr</w:t>
      </w:r>
      <w:r w:rsidR="004145F2" w:rsidRPr="00554670">
        <w:rPr>
          <w:color w:val="000000" w:themeColor="text1"/>
          <w:sz w:val="24"/>
          <w:szCs w:val="24"/>
        </w:rPr>
        <w:t>ej</w:t>
      </w:r>
      <w:r w:rsidRPr="00554670">
        <w:rPr>
          <w:color w:val="000000" w:themeColor="text1"/>
          <w:sz w:val="24"/>
          <w:szCs w:val="24"/>
        </w:rPr>
        <w:t xml:space="preserve"> mowa w pkt 1</w:t>
      </w:r>
      <w:r w:rsidR="00882D4C" w:rsidRPr="00554670">
        <w:rPr>
          <w:color w:val="000000" w:themeColor="text1"/>
          <w:sz w:val="24"/>
          <w:szCs w:val="24"/>
        </w:rPr>
        <w:t>6</w:t>
      </w:r>
      <w:r w:rsidRPr="00554670">
        <w:rPr>
          <w:color w:val="000000" w:themeColor="text1"/>
          <w:sz w:val="24"/>
          <w:szCs w:val="24"/>
        </w:rPr>
        <w:t xml:space="preserve">, podłączenia do wybudowanej lub przebudowanej sieci, w liczbie co najmniej 50% przyłączeń zadeklarowanych </w:t>
      </w:r>
      <w:r w:rsidR="00A51A7A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we wniosku o przyznanie pomocy;</w:t>
      </w:r>
    </w:p>
    <w:p w14:paraId="6CDEA92C" w14:textId="77777777" w:rsidR="00D36935" w:rsidRPr="00554670" w:rsidRDefault="00D36935" w:rsidP="00554670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rFonts w:eastAsia="Calibri"/>
          <w:sz w:val="24"/>
          <w:szCs w:val="24"/>
          <w:lang w:eastAsia="en-US"/>
        </w:rPr>
        <w:t>realizacji operacji zgodnie z:</w:t>
      </w:r>
    </w:p>
    <w:p w14:paraId="350CF9F7" w14:textId="54559111" w:rsidR="00D36935" w:rsidRPr="00554670" w:rsidRDefault="00D36935" w:rsidP="00554670">
      <w:pPr>
        <w:pStyle w:val="Akapitzlist"/>
        <w:spacing w:before="120"/>
        <w:ind w:left="851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54670">
        <w:rPr>
          <w:rFonts w:eastAsia="Calibri"/>
          <w:sz w:val="24"/>
          <w:szCs w:val="24"/>
          <w:lang w:eastAsia="en-US"/>
        </w:rPr>
        <w:t>a) wybranym wariantem osiągnięcia celu operacji wynikającym z analizy efektywności kosztowej, z uwzględnieniem kosztów inwestycyjnych i eksploatacyjnych,</w:t>
      </w:r>
    </w:p>
    <w:p w14:paraId="4DDE51AB" w14:textId="03ED3547" w:rsidR="00D36935" w:rsidRPr="00554670" w:rsidRDefault="00D36935" w:rsidP="00554670">
      <w:pPr>
        <w:pStyle w:val="Akapitzlist"/>
        <w:spacing w:before="120"/>
        <w:ind w:left="851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54670">
        <w:rPr>
          <w:rFonts w:eastAsia="Calibri"/>
          <w:sz w:val="24"/>
          <w:szCs w:val="24"/>
          <w:lang w:eastAsia="en-US"/>
        </w:rPr>
        <w:t>b) przepisami Unii Europejskiej określającymi wymagania dotyczące oczyszczania ścieków, a w przypadku operacji dotyczących przydomowych oczyszczalni ścieków – również zgodnie z normami EN</w:t>
      </w:r>
      <w:r w:rsidR="00E469DD" w:rsidRPr="00554670">
        <w:rPr>
          <w:rFonts w:eastAsia="Calibri"/>
          <w:sz w:val="24"/>
          <w:szCs w:val="24"/>
          <w:lang w:eastAsia="en-US"/>
        </w:rPr>
        <w:t xml:space="preserve"> </w:t>
      </w:r>
      <w:r w:rsidRPr="00554670">
        <w:rPr>
          <w:rFonts w:eastAsia="Calibri"/>
          <w:sz w:val="24"/>
          <w:szCs w:val="24"/>
          <w:lang w:eastAsia="en-US"/>
        </w:rPr>
        <w:t xml:space="preserve">12566 określającymi wymagania </w:t>
      </w:r>
      <w:r w:rsidR="00336561" w:rsidRPr="00554670">
        <w:rPr>
          <w:rFonts w:eastAsia="Calibri"/>
          <w:sz w:val="24"/>
          <w:szCs w:val="24"/>
          <w:lang w:eastAsia="en-US"/>
        </w:rPr>
        <w:br/>
      </w:r>
      <w:r w:rsidRPr="00554670">
        <w:rPr>
          <w:rFonts w:eastAsia="Calibri"/>
          <w:sz w:val="24"/>
          <w:szCs w:val="24"/>
          <w:lang w:eastAsia="en-US"/>
        </w:rPr>
        <w:t>w zakresie przydomowych oczyszczalni ścieków, udostępnionymi na stronie internetowej administrowanej przez Europejski Komitet Normalizacyjny;</w:t>
      </w:r>
    </w:p>
    <w:p w14:paraId="64EFFE43" w14:textId="77777777" w:rsidR="00D36935" w:rsidRPr="00554670" w:rsidRDefault="00CE3D9B" w:rsidP="00554670">
      <w:pPr>
        <w:pStyle w:val="Akapitzlist"/>
        <w:numPr>
          <w:ilvl w:val="0"/>
          <w:numId w:val="6"/>
        </w:numPr>
        <w:spacing w:before="120" w:after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rFonts w:eastAsia="Calibri"/>
          <w:sz w:val="24"/>
          <w:szCs w:val="24"/>
          <w:lang w:eastAsia="en-US"/>
        </w:rPr>
        <w:t xml:space="preserve"> </w:t>
      </w:r>
      <w:r w:rsidR="00D36935" w:rsidRPr="00554670">
        <w:rPr>
          <w:rFonts w:eastAsia="Calibri"/>
          <w:sz w:val="24"/>
          <w:szCs w:val="24"/>
          <w:lang w:eastAsia="en-US"/>
        </w:rPr>
        <w:t xml:space="preserve">realizacji operacji zgodnie z kryteriami, o których mowa w: </w:t>
      </w:r>
    </w:p>
    <w:p w14:paraId="65FA34D1" w14:textId="4E8909A5" w:rsidR="00D36935" w:rsidRPr="00554670" w:rsidRDefault="00D36935" w:rsidP="00554670">
      <w:pPr>
        <w:pStyle w:val="Akapitzlist"/>
        <w:numPr>
          <w:ilvl w:val="0"/>
          <w:numId w:val="48"/>
        </w:numPr>
        <w:spacing w:before="120" w:after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rFonts w:eastAsia="Calibri"/>
          <w:sz w:val="24"/>
          <w:szCs w:val="24"/>
          <w:lang w:eastAsia="en-US"/>
        </w:rPr>
        <w:t xml:space="preserve">§ 11 ust. 4 pkt 7 rozporządzenia </w:t>
      </w:r>
      <w:r w:rsidRPr="00554670">
        <w:rPr>
          <w:sz w:val="24"/>
          <w:szCs w:val="24"/>
        </w:rPr>
        <w:t>–</w:t>
      </w:r>
      <w:r w:rsidRPr="00554670">
        <w:rPr>
          <w:rFonts w:eastAsiaTheme="minorEastAsia"/>
          <w:sz w:val="24"/>
          <w:szCs w:val="24"/>
        </w:rPr>
        <w:t xml:space="preserve"> operacja dotyczy łącznie gospodarki wodnej</w:t>
      </w:r>
      <w:r w:rsidR="00554670" w:rsidRPr="00554670">
        <w:rPr>
          <w:rFonts w:eastAsiaTheme="minorEastAsia"/>
          <w:sz w:val="24"/>
          <w:szCs w:val="24"/>
        </w:rPr>
        <w:br/>
      </w:r>
      <w:r w:rsidRPr="00554670">
        <w:rPr>
          <w:rFonts w:eastAsiaTheme="minorEastAsia"/>
          <w:sz w:val="24"/>
          <w:szCs w:val="24"/>
        </w:rPr>
        <w:t>i ściekowej,</w:t>
      </w:r>
      <w:r w:rsidRPr="00554670">
        <w:rPr>
          <w:rFonts w:eastAsia="Calibri"/>
          <w:sz w:val="24"/>
          <w:szCs w:val="24"/>
          <w:lang w:eastAsia="en-US"/>
        </w:rPr>
        <w:t xml:space="preserve"> </w:t>
      </w:r>
    </w:p>
    <w:p w14:paraId="4AC92605" w14:textId="7A43E6DD" w:rsidR="00074593" w:rsidRPr="00554670" w:rsidRDefault="00D36935" w:rsidP="00554670">
      <w:pPr>
        <w:pStyle w:val="Akapitzlist"/>
        <w:numPr>
          <w:ilvl w:val="0"/>
          <w:numId w:val="49"/>
        </w:numPr>
        <w:spacing w:before="120" w:after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rFonts w:eastAsia="Calibri"/>
          <w:sz w:val="24"/>
          <w:szCs w:val="24"/>
          <w:lang w:eastAsia="en-US"/>
        </w:rPr>
        <w:t xml:space="preserve">§ 11 ust. 4 pkt 8 rozporządzenia </w:t>
      </w:r>
      <w:r w:rsidRPr="00554670">
        <w:rPr>
          <w:sz w:val="24"/>
          <w:szCs w:val="24"/>
        </w:rPr>
        <w:t>–</w:t>
      </w:r>
      <w:r w:rsidRPr="00554670">
        <w:rPr>
          <w:rFonts w:eastAsiaTheme="minorEastAsia"/>
          <w:sz w:val="24"/>
          <w:szCs w:val="24"/>
        </w:rPr>
        <w:t xml:space="preserve"> </w:t>
      </w:r>
      <w:r w:rsidRPr="00554670">
        <w:rPr>
          <w:rFonts w:eastAsiaTheme="minorEastAsia"/>
          <w:bCs/>
          <w:color w:val="000000" w:themeColor="text1"/>
          <w:sz w:val="24"/>
          <w:szCs w:val="24"/>
        </w:rPr>
        <w:t>operacja będzie realizowana w związku</w:t>
      </w:r>
      <w:r w:rsidRPr="00554670">
        <w:rPr>
          <w:rFonts w:eastAsiaTheme="minorEastAsia"/>
          <w:bCs/>
          <w:color w:val="000000" w:themeColor="text1"/>
          <w:sz w:val="24"/>
          <w:szCs w:val="24"/>
        </w:rPr>
        <w:br/>
        <w:t>z tworzeniem pasywnej infrastruktury szerokopasmowej w rozumieniu art. 2 pkt 137 rozporządzenia Komisji (UE) nr 651/2014 z dnia 17 czerwca 2014 r. uznającego niektóre rodzaje pomocy za zgodne z rynkiem wewnętrznym</w:t>
      </w:r>
      <w:r w:rsidRPr="00554670">
        <w:rPr>
          <w:rFonts w:eastAsiaTheme="minorEastAsia"/>
          <w:bCs/>
          <w:color w:val="000000" w:themeColor="text1"/>
          <w:sz w:val="24"/>
          <w:szCs w:val="24"/>
        </w:rPr>
        <w:br/>
        <w:t xml:space="preserve">w zastosowaniu art. 107 i 108 Traktatu (Dz. Urz. UE L 187 z 26.06.2014, </w:t>
      </w:r>
      <w:r w:rsidR="000A5A4A" w:rsidRPr="00554670">
        <w:rPr>
          <w:rFonts w:eastAsiaTheme="minorEastAsia"/>
          <w:bCs/>
          <w:color w:val="000000" w:themeColor="text1"/>
          <w:sz w:val="24"/>
          <w:szCs w:val="24"/>
        </w:rPr>
        <w:br/>
      </w:r>
      <w:r w:rsidRPr="00554670">
        <w:rPr>
          <w:rFonts w:eastAsiaTheme="minorEastAsia"/>
          <w:bCs/>
          <w:color w:val="000000" w:themeColor="text1"/>
          <w:sz w:val="24"/>
          <w:szCs w:val="24"/>
        </w:rPr>
        <w:t>str. 1</w:t>
      </w:r>
      <w:r w:rsidR="000A4483" w:rsidRPr="00554670">
        <w:rPr>
          <w:rFonts w:eastAsiaTheme="minorEastAsia"/>
          <w:bCs/>
          <w:color w:val="000000" w:themeColor="text1"/>
          <w:sz w:val="24"/>
          <w:szCs w:val="24"/>
        </w:rPr>
        <w:t xml:space="preserve">, z </w:t>
      </w:r>
      <w:proofErr w:type="spellStart"/>
      <w:r w:rsidR="000A4483" w:rsidRPr="00554670">
        <w:rPr>
          <w:rFonts w:eastAsiaTheme="minorEastAsia"/>
          <w:bCs/>
          <w:color w:val="000000" w:themeColor="text1"/>
          <w:sz w:val="24"/>
          <w:szCs w:val="24"/>
        </w:rPr>
        <w:t>późn</w:t>
      </w:r>
      <w:proofErr w:type="spellEnd"/>
      <w:r w:rsidR="000A4483" w:rsidRPr="00554670">
        <w:rPr>
          <w:rFonts w:eastAsiaTheme="minorEastAsia"/>
          <w:bCs/>
          <w:color w:val="000000" w:themeColor="text1"/>
          <w:sz w:val="24"/>
          <w:szCs w:val="24"/>
        </w:rPr>
        <w:t>. zm.</w:t>
      </w:r>
      <w:r w:rsidRPr="00554670">
        <w:rPr>
          <w:rFonts w:eastAsiaTheme="minorEastAsia"/>
          <w:bCs/>
          <w:color w:val="000000" w:themeColor="text1"/>
          <w:sz w:val="24"/>
          <w:szCs w:val="24"/>
        </w:rPr>
        <w:t>) lub na obszarze realizacji operacji funkcjonuje sieć szerokopasmowa</w:t>
      </w:r>
      <w:r w:rsidR="00207807" w:rsidRPr="00554670">
        <w:rPr>
          <w:rFonts w:eastAsiaTheme="minorEastAsia"/>
          <w:bCs/>
          <w:color w:val="000000" w:themeColor="text1"/>
          <w:sz w:val="24"/>
          <w:szCs w:val="24"/>
        </w:rPr>
        <w:t xml:space="preserve"> </w:t>
      </w:r>
      <w:r w:rsidRPr="00554670">
        <w:rPr>
          <w:rFonts w:eastAsiaTheme="minorEastAsia"/>
          <w:bCs/>
          <w:color w:val="000000" w:themeColor="text1"/>
          <w:sz w:val="24"/>
          <w:szCs w:val="24"/>
        </w:rPr>
        <w:t xml:space="preserve">w rozumieniu art. 2 ust. 1 pkt 1 ustawy z dnia 7 maja 2010 r. </w:t>
      </w:r>
      <w:r w:rsidR="00554670" w:rsidRPr="00554670">
        <w:rPr>
          <w:rFonts w:eastAsiaTheme="minorEastAsia"/>
          <w:bCs/>
          <w:color w:val="000000" w:themeColor="text1"/>
          <w:sz w:val="24"/>
          <w:szCs w:val="24"/>
        </w:rPr>
        <w:br/>
      </w:r>
      <w:r w:rsidRPr="00554670">
        <w:rPr>
          <w:rFonts w:eastAsiaTheme="minorEastAsia"/>
          <w:bCs/>
          <w:color w:val="000000" w:themeColor="text1"/>
          <w:sz w:val="24"/>
          <w:szCs w:val="24"/>
        </w:rPr>
        <w:t xml:space="preserve">o wspieraniu rozwoju usług i sieci telekomunikacyjnych </w:t>
      </w:r>
      <w:r w:rsidR="008003F7" w:rsidRPr="00554670">
        <w:rPr>
          <w:rFonts w:eastAsiaTheme="minorEastAsia"/>
          <w:bCs/>
          <w:color w:val="000000" w:themeColor="text1"/>
          <w:sz w:val="24"/>
          <w:szCs w:val="24"/>
        </w:rPr>
        <w:t>(Dz. U. z 201</w:t>
      </w:r>
      <w:r w:rsidR="00342D36" w:rsidRPr="00554670">
        <w:rPr>
          <w:rFonts w:eastAsiaTheme="minorEastAsia"/>
          <w:bCs/>
          <w:color w:val="000000" w:themeColor="text1"/>
          <w:sz w:val="24"/>
          <w:szCs w:val="24"/>
        </w:rPr>
        <w:t>7</w:t>
      </w:r>
      <w:r w:rsidR="005728C4" w:rsidRPr="00554670">
        <w:rPr>
          <w:rFonts w:eastAsiaTheme="minorEastAsia"/>
          <w:bCs/>
          <w:color w:val="000000" w:themeColor="text1"/>
          <w:sz w:val="24"/>
          <w:szCs w:val="24"/>
        </w:rPr>
        <w:t xml:space="preserve"> r. </w:t>
      </w:r>
      <w:r w:rsidR="00336779" w:rsidRPr="00554670">
        <w:rPr>
          <w:rFonts w:eastAsiaTheme="minorEastAsia"/>
          <w:bCs/>
          <w:color w:val="000000" w:themeColor="text1"/>
          <w:sz w:val="24"/>
          <w:szCs w:val="24"/>
        </w:rPr>
        <w:br/>
      </w:r>
      <w:r w:rsidR="005728C4" w:rsidRPr="00554670">
        <w:rPr>
          <w:rFonts w:eastAsiaTheme="minorEastAsia"/>
          <w:bCs/>
          <w:color w:val="000000" w:themeColor="text1"/>
          <w:sz w:val="24"/>
          <w:szCs w:val="24"/>
        </w:rPr>
        <w:t xml:space="preserve">poz. </w:t>
      </w:r>
      <w:r w:rsidR="00342D36" w:rsidRPr="00554670">
        <w:rPr>
          <w:rFonts w:eastAsiaTheme="minorEastAsia"/>
          <w:bCs/>
          <w:color w:val="000000" w:themeColor="text1"/>
          <w:sz w:val="24"/>
          <w:szCs w:val="24"/>
        </w:rPr>
        <w:t>2062 oraz z 2018 r. poz. 1118</w:t>
      </w:r>
      <w:r w:rsidR="008003F7" w:rsidRPr="00554670">
        <w:rPr>
          <w:rFonts w:eastAsiaTheme="minorEastAsia"/>
          <w:bCs/>
          <w:color w:val="000000" w:themeColor="text1"/>
          <w:sz w:val="24"/>
          <w:szCs w:val="24"/>
        </w:rPr>
        <w:t>),</w:t>
      </w:r>
    </w:p>
    <w:p w14:paraId="21C45D78" w14:textId="77777777" w:rsidR="00D36935" w:rsidRPr="00554670" w:rsidRDefault="00D36935" w:rsidP="00554670">
      <w:pPr>
        <w:pStyle w:val="Akapitzlist"/>
        <w:numPr>
          <w:ilvl w:val="0"/>
          <w:numId w:val="48"/>
        </w:numPr>
        <w:spacing w:before="120" w:after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t xml:space="preserve">§ 11 </w:t>
      </w:r>
      <w:r w:rsidRPr="00554670">
        <w:rPr>
          <w:rFonts w:eastAsia="Calibri"/>
          <w:sz w:val="24"/>
          <w:szCs w:val="24"/>
          <w:lang w:eastAsia="en-US"/>
        </w:rPr>
        <w:t xml:space="preserve">ust. 5 pkt 2 lit. </w:t>
      </w:r>
      <w:r w:rsidRPr="00554670">
        <w:rPr>
          <w:sz w:val="24"/>
          <w:szCs w:val="24"/>
        </w:rPr>
        <w:t>c rozporządzenia – wysokość kosztów kwalifikowalnych planowanej operacji w zakresie odprowadzania lub oczyszczania ścieków wynosi co najmniej 75% kosztów kwalifikowalnych operacji</w:t>
      </w:r>
      <w:r w:rsidRPr="00554670">
        <w:rPr>
          <w:sz w:val="24"/>
          <w:szCs w:val="24"/>
          <w:vertAlign w:val="superscript"/>
        </w:rPr>
        <w:t>1</w:t>
      </w:r>
      <w:r w:rsidRPr="00554670">
        <w:rPr>
          <w:sz w:val="24"/>
          <w:szCs w:val="24"/>
        </w:rPr>
        <w:t>,</w:t>
      </w:r>
    </w:p>
    <w:p w14:paraId="05427B4C" w14:textId="338DCD86" w:rsidR="002E0446" w:rsidRPr="00554670" w:rsidRDefault="00D36935" w:rsidP="00554670">
      <w:pPr>
        <w:pStyle w:val="Akapitzlist"/>
        <w:numPr>
          <w:ilvl w:val="0"/>
          <w:numId w:val="48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 xml:space="preserve">§ 11 </w:t>
      </w:r>
      <w:r w:rsidRPr="00554670">
        <w:rPr>
          <w:rFonts w:eastAsia="Calibri"/>
          <w:sz w:val="24"/>
          <w:szCs w:val="24"/>
          <w:lang w:eastAsia="en-US"/>
        </w:rPr>
        <w:t>ust. 5</w:t>
      </w:r>
      <w:r w:rsidRPr="00554670">
        <w:rPr>
          <w:sz w:val="24"/>
          <w:szCs w:val="24"/>
        </w:rPr>
        <w:t xml:space="preserve"> pkt 8 lit. d rozporządzenia – w przypadku realizacji operacji </w:t>
      </w:r>
      <w:r w:rsidRPr="00554670">
        <w:rPr>
          <w:sz w:val="24"/>
          <w:szCs w:val="24"/>
        </w:rPr>
        <w:br/>
        <w:t>w zakresie gospodarki wodnej – jeżeli została wydana przez właściwego państwowego powiatowego inspektora sanitarnego okresowa ocena jakości wody przeznaczonej do spożycia przez ludzi, w której stwierdzono,</w:t>
      </w:r>
      <w:r w:rsidR="007F0ADD">
        <w:rPr>
          <w:sz w:val="24"/>
          <w:szCs w:val="24"/>
        </w:rPr>
        <w:t xml:space="preserve"> </w:t>
      </w:r>
      <w:r w:rsidRPr="00554670">
        <w:rPr>
          <w:sz w:val="24"/>
          <w:szCs w:val="24"/>
        </w:rPr>
        <w:t xml:space="preserve">że na obszarze objętym planowaną operacją jakość wody nie odpowiada wymaganiom określonym w załącznikach nr 1–4 do rozporządzenia Ministra Zdrowia z dnia </w:t>
      </w:r>
      <w:r w:rsidR="00436729" w:rsidRPr="00554670">
        <w:rPr>
          <w:sz w:val="24"/>
          <w:szCs w:val="24"/>
        </w:rPr>
        <w:t>7 grudnia 2017 r.</w:t>
      </w:r>
      <w:r w:rsidRPr="00554670">
        <w:rPr>
          <w:sz w:val="24"/>
          <w:szCs w:val="24"/>
        </w:rPr>
        <w:t xml:space="preserve"> w sprawie jakości wody przeznaczonej</w:t>
      </w:r>
      <w:r w:rsidR="00436729" w:rsidRPr="00554670">
        <w:rPr>
          <w:sz w:val="24"/>
          <w:szCs w:val="24"/>
        </w:rPr>
        <w:t xml:space="preserve"> </w:t>
      </w:r>
      <w:r w:rsidRPr="00554670">
        <w:rPr>
          <w:sz w:val="24"/>
          <w:szCs w:val="24"/>
        </w:rPr>
        <w:t>do spożycia przez ludzi (Dz. U. poz.</w:t>
      </w:r>
      <w:r w:rsidR="00FD680B" w:rsidRPr="00554670">
        <w:rPr>
          <w:sz w:val="24"/>
          <w:szCs w:val="24"/>
        </w:rPr>
        <w:t xml:space="preserve"> </w:t>
      </w:r>
      <w:r w:rsidR="00436729" w:rsidRPr="00554670">
        <w:rPr>
          <w:sz w:val="24"/>
          <w:szCs w:val="24"/>
        </w:rPr>
        <w:t>2294</w:t>
      </w:r>
      <w:r w:rsidRPr="00554670">
        <w:rPr>
          <w:sz w:val="24"/>
          <w:szCs w:val="24"/>
        </w:rPr>
        <w:t>), oraz jeżeli w wyniku realizacji operacji wymagania te zostaną spełnione</w:t>
      </w:r>
      <w:r w:rsidRPr="00554670">
        <w:rPr>
          <w:sz w:val="24"/>
          <w:szCs w:val="24"/>
          <w:vertAlign w:val="superscript"/>
        </w:rPr>
        <w:t>1</w:t>
      </w:r>
      <w:r w:rsidRPr="00554670">
        <w:rPr>
          <w:sz w:val="24"/>
          <w:szCs w:val="24"/>
        </w:rPr>
        <w:t>,</w:t>
      </w:r>
    </w:p>
    <w:p w14:paraId="7EEBE64D" w14:textId="77777777" w:rsidR="00D36935" w:rsidRPr="00554670" w:rsidRDefault="00D36935" w:rsidP="00554670">
      <w:pPr>
        <w:pStyle w:val="Akapitzlist"/>
        <w:numPr>
          <w:ilvl w:val="0"/>
          <w:numId w:val="48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t xml:space="preserve">§ 11 </w:t>
      </w:r>
      <w:r w:rsidRPr="00554670">
        <w:rPr>
          <w:rFonts w:eastAsia="Calibri"/>
          <w:sz w:val="24"/>
          <w:szCs w:val="24"/>
          <w:lang w:eastAsia="en-US"/>
        </w:rPr>
        <w:t>ust. 5</w:t>
      </w:r>
      <w:r w:rsidRPr="00554670">
        <w:rPr>
          <w:sz w:val="24"/>
          <w:szCs w:val="24"/>
        </w:rPr>
        <w:t xml:space="preserve"> pkt 11 lit. a rozporządzenia – liczba mieszkańców obszaru objętego planowaną operacją, która zostanie przyłączona do sieci kanalizacyjnej lub sieci wodociągowej w wyniku realizacji operacji, wyniesie:</w:t>
      </w:r>
    </w:p>
    <w:p w14:paraId="3AEF1CAC" w14:textId="77777777" w:rsidR="00D36935" w:rsidRPr="00554670" w:rsidRDefault="00D36935" w:rsidP="007F0ADD">
      <w:pPr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- 301 i więcej</w:t>
      </w:r>
      <w:r w:rsidRPr="0055467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55467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22BC057" w14:textId="77777777" w:rsidR="00D36935" w:rsidRPr="00554670" w:rsidRDefault="00D36935" w:rsidP="007F0ADD">
      <w:pPr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- 201 – 300</w:t>
      </w:r>
      <w:r w:rsidRPr="0055467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55467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37E7284" w14:textId="77777777" w:rsidR="00D36935" w:rsidRPr="00554670" w:rsidRDefault="00D36935" w:rsidP="007F0ADD">
      <w:pPr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- 100-200</w:t>
      </w:r>
      <w:r w:rsidRPr="0055467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55467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4FC128B" w14:textId="3E218F34" w:rsidR="00D36935" w:rsidRPr="00554670" w:rsidRDefault="00D36935" w:rsidP="00554670">
      <w:pPr>
        <w:pStyle w:val="Akapitzlist"/>
        <w:numPr>
          <w:ilvl w:val="0"/>
          <w:numId w:val="48"/>
        </w:numPr>
        <w:spacing w:before="120" w:after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t xml:space="preserve">§ 11 </w:t>
      </w:r>
      <w:r w:rsidRPr="00554670">
        <w:rPr>
          <w:rFonts w:eastAsia="Calibri"/>
          <w:sz w:val="24"/>
          <w:szCs w:val="24"/>
          <w:lang w:eastAsia="en-US"/>
        </w:rPr>
        <w:t>ust. 5</w:t>
      </w:r>
      <w:r w:rsidRPr="00554670">
        <w:rPr>
          <w:sz w:val="24"/>
          <w:szCs w:val="24"/>
        </w:rPr>
        <w:t xml:space="preserve"> pkt 11 lit. d rozporządzenia – w przypadku realizacji operacji w zakresie gospodarki wodnej – jeżeli została wydana przez właściwego państwowego powiatowego inspektora sanitarnego okresowa ocena jakości wody przeznaczonej do spożycia przez ludzi, w której stwierdzono,</w:t>
      </w:r>
      <w:r w:rsidR="00B353F0" w:rsidRPr="00554670">
        <w:rPr>
          <w:sz w:val="24"/>
          <w:szCs w:val="24"/>
        </w:rPr>
        <w:t xml:space="preserve"> </w:t>
      </w:r>
      <w:r w:rsidRPr="00554670">
        <w:rPr>
          <w:sz w:val="24"/>
          <w:szCs w:val="24"/>
        </w:rPr>
        <w:t xml:space="preserve">że na obszarze objętym planowaną operacją jakość wody nie odpowiada wymaganiom określonym w załącznikach nr 1–4 do rozporządzenia Ministra Zdrowia z dnia </w:t>
      </w:r>
      <w:r w:rsidR="0017157E" w:rsidRPr="00554670">
        <w:rPr>
          <w:sz w:val="24"/>
          <w:szCs w:val="24"/>
        </w:rPr>
        <w:t xml:space="preserve">7 grudnia 2017 r. </w:t>
      </w:r>
      <w:r w:rsidRPr="00554670">
        <w:rPr>
          <w:sz w:val="24"/>
          <w:szCs w:val="24"/>
        </w:rPr>
        <w:t xml:space="preserve"> w sprawie jakości </w:t>
      </w:r>
      <w:r w:rsidRPr="00554670">
        <w:rPr>
          <w:sz w:val="24"/>
          <w:szCs w:val="24"/>
        </w:rPr>
        <w:lastRenderedPageBreak/>
        <w:t>wody przeznaczonej</w:t>
      </w:r>
      <w:r w:rsidR="00B353F0" w:rsidRPr="00554670">
        <w:rPr>
          <w:sz w:val="24"/>
          <w:szCs w:val="24"/>
        </w:rPr>
        <w:t xml:space="preserve"> </w:t>
      </w:r>
      <w:r w:rsidRPr="00554670">
        <w:rPr>
          <w:sz w:val="24"/>
          <w:szCs w:val="24"/>
        </w:rPr>
        <w:t>do spożycia przez ludzi oraz jeżeli w wyniku realizacji operacji wymagania</w:t>
      </w:r>
      <w:r w:rsidR="00B353F0" w:rsidRPr="00554670">
        <w:rPr>
          <w:sz w:val="24"/>
          <w:szCs w:val="24"/>
        </w:rPr>
        <w:t xml:space="preserve"> </w:t>
      </w:r>
      <w:r w:rsidRPr="00554670">
        <w:rPr>
          <w:sz w:val="24"/>
          <w:szCs w:val="24"/>
        </w:rPr>
        <w:t>te zostaną spełnione</w:t>
      </w:r>
      <w:r w:rsidRPr="00554670">
        <w:rPr>
          <w:sz w:val="24"/>
          <w:szCs w:val="24"/>
          <w:vertAlign w:val="superscript"/>
        </w:rPr>
        <w:t>1</w:t>
      </w:r>
      <w:r w:rsidRPr="00554670">
        <w:rPr>
          <w:sz w:val="24"/>
          <w:szCs w:val="24"/>
        </w:rPr>
        <w:t>,</w:t>
      </w:r>
    </w:p>
    <w:p w14:paraId="556007C8" w14:textId="77777777" w:rsidR="00D36935" w:rsidRPr="00554670" w:rsidRDefault="00D36935" w:rsidP="00554670">
      <w:pPr>
        <w:pStyle w:val="Akapitzlist"/>
        <w:numPr>
          <w:ilvl w:val="0"/>
          <w:numId w:val="48"/>
        </w:numPr>
        <w:spacing w:before="120" w:after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t xml:space="preserve">§ 11 </w:t>
      </w:r>
      <w:r w:rsidRPr="00554670">
        <w:rPr>
          <w:rFonts w:eastAsia="Calibri"/>
          <w:sz w:val="24"/>
          <w:szCs w:val="24"/>
          <w:lang w:eastAsia="en-US"/>
        </w:rPr>
        <w:t>ust. 5</w:t>
      </w:r>
      <w:r w:rsidRPr="00554670">
        <w:rPr>
          <w:sz w:val="24"/>
          <w:szCs w:val="24"/>
        </w:rPr>
        <w:t xml:space="preserve"> pkt 12 lit. a rozporządzenia – ponad 50% kosztów kwalifikowalnych operacji będzie dotyczyć kanalizacji sanitarnej lub oczyszczalni ścieków,</w:t>
      </w:r>
      <w:r w:rsidR="008F25B6" w:rsidRPr="00554670">
        <w:rPr>
          <w:sz w:val="24"/>
          <w:szCs w:val="24"/>
        </w:rPr>
        <w:t xml:space="preserve"> </w:t>
      </w:r>
      <w:r w:rsidR="00336779" w:rsidRPr="00554670">
        <w:rPr>
          <w:sz w:val="24"/>
          <w:szCs w:val="24"/>
        </w:rPr>
        <w:br/>
      </w:r>
      <w:r w:rsidRPr="00554670">
        <w:rPr>
          <w:sz w:val="24"/>
          <w:szCs w:val="24"/>
        </w:rPr>
        <w:t>z wyłączeniem inwestycji w zakresie budowy lub przebudowy systemu zaopatrzenia w wodę oraz stacji uzdatniania wody</w:t>
      </w:r>
      <w:r w:rsidRPr="00554670">
        <w:rPr>
          <w:sz w:val="24"/>
          <w:szCs w:val="24"/>
          <w:vertAlign w:val="superscript"/>
        </w:rPr>
        <w:t>1</w:t>
      </w:r>
      <w:r w:rsidRPr="00554670">
        <w:rPr>
          <w:sz w:val="24"/>
          <w:szCs w:val="24"/>
        </w:rPr>
        <w:t>,</w:t>
      </w:r>
    </w:p>
    <w:p w14:paraId="601760B7" w14:textId="77777777" w:rsidR="00D36935" w:rsidRPr="00554670" w:rsidRDefault="00D36935" w:rsidP="00554670">
      <w:pPr>
        <w:pStyle w:val="Akapitzlist"/>
        <w:numPr>
          <w:ilvl w:val="0"/>
          <w:numId w:val="48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bCs/>
          <w:sz w:val="24"/>
          <w:szCs w:val="24"/>
        </w:rPr>
        <w:t xml:space="preserve">§ 11 ust. 5 pkt 12 lit. b rozporządzenia – </w:t>
      </w:r>
      <w:r w:rsidRPr="00554670">
        <w:rPr>
          <w:sz w:val="24"/>
          <w:szCs w:val="24"/>
        </w:rPr>
        <w:t>liczba przyłączonych gospodarstw domowych do sieci wodociągowej lub kanalizacyjnej objętych operacją wynosi:</w:t>
      </w:r>
    </w:p>
    <w:p w14:paraId="7BE63D3F" w14:textId="77777777" w:rsidR="00D36935" w:rsidRPr="00554670" w:rsidRDefault="00D36935" w:rsidP="007F0ADD">
      <w:pPr>
        <w:pStyle w:val="LITlitera"/>
        <w:spacing w:line="240" w:lineRule="auto"/>
        <w:ind w:left="851" w:firstLine="0"/>
        <w:rPr>
          <w:rFonts w:ascii="Times New Roman" w:eastAsia="Times New Roman" w:hAnsi="Times New Roman" w:cs="Times New Roman"/>
          <w:bCs w:val="0"/>
          <w:szCs w:val="24"/>
        </w:rPr>
      </w:pPr>
      <w:r w:rsidRPr="00554670">
        <w:rPr>
          <w:rFonts w:ascii="Times New Roman" w:eastAsia="Times New Roman" w:hAnsi="Times New Roman" w:cs="Times New Roman"/>
          <w:bCs w:val="0"/>
          <w:szCs w:val="24"/>
        </w:rPr>
        <w:t>-</w:t>
      </w:r>
      <w:r w:rsidRPr="00554670">
        <w:rPr>
          <w:rFonts w:ascii="Times New Roman" w:hAnsi="Times New Roman" w:cs="Times New Roman"/>
          <w:szCs w:val="24"/>
        </w:rPr>
        <w:t xml:space="preserve"> powyżej 100 gospodarstw domowych</w:t>
      </w:r>
      <w:r w:rsidRPr="00554670">
        <w:rPr>
          <w:rFonts w:ascii="Times New Roman" w:hAnsi="Times New Roman" w:cs="Times New Roman"/>
          <w:szCs w:val="24"/>
          <w:vertAlign w:val="superscript"/>
        </w:rPr>
        <w:t>1</w:t>
      </w:r>
      <w:r w:rsidRPr="00554670">
        <w:rPr>
          <w:rFonts w:ascii="Times New Roman" w:eastAsia="Times New Roman" w:hAnsi="Times New Roman" w:cs="Times New Roman"/>
          <w:bCs w:val="0"/>
          <w:szCs w:val="24"/>
        </w:rPr>
        <w:t>,</w:t>
      </w:r>
    </w:p>
    <w:p w14:paraId="4AC881E3" w14:textId="77777777" w:rsidR="00D36935" w:rsidRPr="00554670" w:rsidRDefault="00D36935" w:rsidP="007F0ADD">
      <w:pPr>
        <w:pStyle w:val="LITlitera"/>
        <w:spacing w:line="240" w:lineRule="auto"/>
        <w:ind w:left="851" w:firstLine="0"/>
        <w:rPr>
          <w:rFonts w:ascii="Times New Roman" w:eastAsia="Times New Roman" w:hAnsi="Times New Roman" w:cs="Times New Roman"/>
          <w:bCs w:val="0"/>
          <w:szCs w:val="24"/>
        </w:rPr>
      </w:pPr>
      <w:r w:rsidRPr="00554670">
        <w:rPr>
          <w:rFonts w:ascii="Times New Roman" w:eastAsia="Times New Roman" w:hAnsi="Times New Roman" w:cs="Times New Roman"/>
          <w:bCs w:val="0"/>
          <w:szCs w:val="24"/>
        </w:rPr>
        <w:t xml:space="preserve">- </w:t>
      </w:r>
      <w:r w:rsidRPr="00554670">
        <w:rPr>
          <w:rFonts w:ascii="Times New Roman" w:hAnsi="Times New Roman" w:cs="Times New Roman"/>
          <w:szCs w:val="24"/>
        </w:rPr>
        <w:t>powyżej 50 do 100 gospodarstw domowych</w:t>
      </w:r>
      <w:r w:rsidRPr="00554670">
        <w:rPr>
          <w:rFonts w:ascii="Times New Roman" w:hAnsi="Times New Roman" w:cs="Times New Roman"/>
          <w:szCs w:val="24"/>
          <w:vertAlign w:val="superscript"/>
        </w:rPr>
        <w:t>1</w:t>
      </w:r>
      <w:r w:rsidRPr="00554670">
        <w:rPr>
          <w:rFonts w:ascii="Times New Roman" w:hAnsi="Times New Roman" w:cs="Times New Roman"/>
          <w:szCs w:val="24"/>
        </w:rPr>
        <w:t>,</w:t>
      </w:r>
    </w:p>
    <w:p w14:paraId="092BBFCE" w14:textId="5733C58D" w:rsidR="00D36935" w:rsidRPr="00554670" w:rsidRDefault="00D36935" w:rsidP="00554670">
      <w:pPr>
        <w:pStyle w:val="Akapitzlist"/>
        <w:numPr>
          <w:ilvl w:val="0"/>
          <w:numId w:val="48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554670">
        <w:rPr>
          <w:bCs/>
          <w:sz w:val="24"/>
          <w:szCs w:val="24"/>
        </w:rPr>
        <w:t xml:space="preserve">§ 11 ust. 5 pkt 13 lit. a rozporządzenia - planowana liczba mieszkańców, którzy </w:t>
      </w:r>
      <w:r w:rsidR="007F0ADD">
        <w:rPr>
          <w:bCs/>
          <w:sz w:val="24"/>
          <w:szCs w:val="24"/>
        </w:rPr>
        <w:br/>
      </w:r>
      <w:r w:rsidRPr="00554670">
        <w:rPr>
          <w:bCs/>
          <w:sz w:val="24"/>
          <w:szCs w:val="24"/>
        </w:rPr>
        <w:t>w wyniku realizacji operacji zostaną przyłączeni do sieci wodociągowej, kanalizacyjnej lub oczyszczalni ścieków, w tym przydomowej, wynosi:</w:t>
      </w:r>
    </w:p>
    <w:p w14:paraId="6E69E93F" w14:textId="77777777" w:rsidR="00D36935" w:rsidRPr="00554670" w:rsidRDefault="00D36935" w:rsidP="00554670">
      <w:pPr>
        <w:pStyle w:val="TIRtiret"/>
        <w:spacing w:line="240" w:lineRule="auto"/>
        <w:ind w:left="851" w:firstLine="0"/>
        <w:rPr>
          <w:rFonts w:ascii="Times New Roman" w:hAnsi="Times New Roman" w:cs="Times New Roman"/>
          <w:szCs w:val="24"/>
        </w:rPr>
      </w:pPr>
      <w:r w:rsidRPr="00554670">
        <w:rPr>
          <w:rFonts w:ascii="Times New Roman" w:hAnsi="Times New Roman" w:cs="Times New Roman"/>
          <w:szCs w:val="24"/>
        </w:rPr>
        <w:t>- powyżej 300</w:t>
      </w:r>
      <w:r w:rsidRPr="00554670">
        <w:rPr>
          <w:rFonts w:ascii="Times New Roman" w:hAnsi="Times New Roman" w:cs="Times New Roman"/>
          <w:szCs w:val="24"/>
          <w:vertAlign w:val="superscript"/>
        </w:rPr>
        <w:t>1</w:t>
      </w:r>
      <w:r w:rsidRPr="00554670">
        <w:rPr>
          <w:rFonts w:ascii="Times New Roman" w:hAnsi="Times New Roman" w:cs="Times New Roman"/>
          <w:szCs w:val="24"/>
        </w:rPr>
        <w:t>,</w:t>
      </w:r>
    </w:p>
    <w:p w14:paraId="7026048E" w14:textId="77777777" w:rsidR="00D36935" w:rsidRPr="00554670" w:rsidRDefault="00D36935" w:rsidP="00554670">
      <w:pPr>
        <w:pStyle w:val="TIRtiret"/>
        <w:spacing w:line="240" w:lineRule="auto"/>
        <w:ind w:left="851" w:firstLine="0"/>
        <w:rPr>
          <w:rFonts w:ascii="Times New Roman" w:hAnsi="Times New Roman" w:cs="Times New Roman"/>
          <w:szCs w:val="24"/>
        </w:rPr>
      </w:pPr>
      <w:r w:rsidRPr="00554670">
        <w:rPr>
          <w:rFonts w:ascii="Times New Roman" w:hAnsi="Times New Roman" w:cs="Times New Roman"/>
          <w:szCs w:val="24"/>
        </w:rPr>
        <w:t>- od 101 do 300</w:t>
      </w:r>
      <w:r w:rsidRPr="00554670">
        <w:rPr>
          <w:rFonts w:ascii="Times New Roman" w:hAnsi="Times New Roman" w:cs="Times New Roman"/>
          <w:szCs w:val="24"/>
          <w:vertAlign w:val="superscript"/>
        </w:rPr>
        <w:t>1</w:t>
      </w:r>
      <w:r w:rsidRPr="00554670">
        <w:rPr>
          <w:rFonts w:ascii="Times New Roman" w:hAnsi="Times New Roman" w:cs="Times New Roman"/>
          <w:szCs w:val="24"/>
        </w:rPr>
        <w:t>,</w:t>
      </w:r>
    </w:p>
    <w:p w14:paraId="7D89A05C" w14:textId="77777777" w:rsidR="00D36935" w:rsidRPr="00554670" w:rsidRDefault="00D36935" w:rsidP="00554670">
      <w:pPr>
        <w:pStyle w:val="TIRtiret"/>
        <w:spacing w:line="240" w:lineRule="auto"/>
        <w:ind w:left="851" w:firstLine="0"/>
        <w:rPr>
          <w:rFonts w:ascii="Times New Roman" w:hAnsi="Times New Roman" w:cs="Times New Roman"/>
          <w:szCs w:val="24"/>
        </w:rPr>
      </w:pPr>
      <w:r w:rsidRPr="00554670">
        <w:rPr>
          <w:rFonts w:ascii="Times New Roman" w:hAnsi="Times New Roman" w:cs="Times New Roman"/>
          <w:szCs w:val="24"/>
        </w:rPr>
        <w:t>- od 51 do 100</w:t>
      </w:r>
      <w:r w:rsidRPr="00554670">
        <w:rPr>
          <w:rFonts w:ascii="Times New Roman" w:hAnsi="Times New Roman" w:cs="Times New Roman"/>
          <w:szCs w:val="24"/>
          <w:vertAlign w:val="superscript"/>
        </w:rPr>
        <w:t>1</w:t>
      </w:r>
      <w:r w:rsidRPr="00554670">
        <w:rPr>
          <w:rFonts w:ascii="Times New Roman" w:hAnsi="Times New Roman" w:cs="Times New Roman"/>
          <w:szCs w:val="24"/>
        </w:rPr>
        <w:t>,</w:t>
      </w:r>
    </w:p>
    <w:p w14:paraId="23D9F577" w14:textId="77777777" w:rsidR="00D36935" w:rsidRPr="00554670" w:rsidRDefault="00D36935" w:rsidP="00554670">
      <w:pPr>
        <w:pStyle w:val="2TIRpodwjnytiret"/>
        <w:spacing w:after="120" w:line="240" w:lineRule="auto"/>
        <w:ind w:left="851" w:firstLine="0"/>
        <w:rPr>
          <w:rFonts w:ascii="Times New Roman" w:eastAsia="Times New Roman" w:hAnsi="Times New Roman" w:cs="Times New Roman"/>
          <w:szCs w:val="24"/>
        </w:rPr>
      </w:pPr>
      <w:r w:rsidRPr="00554670">
        <w:rPr>
          <w:rFonts w:ascii="Times New Roman" w:hAnsi="Times New Roman" w:cs="Times New Roman"/>
          <w:szCs w:val="24"/>
        </w:rPr>
        <w:t>- od 20 do 50</w:t>
      </w:r>
      <w:r w:rsidRPr="00554670">
        <w:rPr>
          <w:rFonts w:ascii="Times New Roman" w:hAnsi="Times New Roman" w:cs="Times New Roman"/>
          <w:szCs w:val="24"/>
          <w:vertAlign w:val="superscript"/>
        </w:rPr>
        <w:t>1</w:t>
      </w:r>
      <w:r w:rsidRPr="00554670">
        <w:rPr>
          <w:rFonts w:ascii="Times New Roman" w:hAnsi="Times New Roman" w:cs="Times New Roman"/>
          <w:szCs w:val="24"/>
        </w:rPr>
        <w:t>,</w:t>
      </w:r>
    </w:p>
    <w:p w14:paraId="7BAA9C6F" w14:textId="77777777" w:rsidR="00D36935" w:rsidRPr="00554670" w:rsidRDefault="00D36935" w:rsidP="00554670">
      <w:pPr>
        <w:pStyle w:val="2TIRpodwjnytiret"/>
        <w:numPr>
          <w:ilvl w:val="0"/>
          <w:numId w:val="48"/>
        </w:numPr>
        <w:spacing w:before="120" w:line="240" w:lineRule="auto"/>
        <w:ind w:left="851" w:hanging="284"/>
        <w:rPr>
          <w:rFonts w:ascii="Times New Roman" w:eastAsia="Times New Roman" w:hAnsi="Times New Roman" w:cs="Times New Roman"/>
          <w:szCs w:val="24"/>
        </w:rPr>
      </w:pPr>
      <w:r w:rsidRPr="00554670">
        <w:rPr>
          <w:rFonts w:ascii="Times New Roman" w:eastAsia="Times New Roman" w:hAnsi="Times New Roman" w:cs="Times New Roman"/>
          <w:szCs w:val="24"/>
        </w:rPr>
        <w:t>§ 11 ust. 5 pkt 15 lit. b rozporządzenia - jeżeli w ramach planowanej operacji:</w:t>
      </w:r>
    </w:p>
    <w:p w14:paraId="5B405618" w14:textId="77777777" w:rsidR="00D36935" w:rsidRPr="00554670" w:rsidRDefault="00D36935" w:rsidP="00554670">
      <w:pPr>
        <w:pStyle w:val="2TIRpodwjnytiret"/>
        <w:spacing w:line="240" w:lineRule="auto"/>
        <w:ind w:left="1134" w:hanging="283"/>
        <w:rPr>
          <w:rFonts w:ascii="Times New Roman" w:eastAsia="Times New Roman" w:hAnsi="Times New Roman" w:cs="Times New Roman"/>
          <w:szCs w:val="24"/>
        </w:rPr>
      </w:pPr>
      <w:r w:rsidRPr="00554670">
        <w:rPr>
          <w:rFonts w:ascii="Times New Roman" w:hAnsi="Times New Roman" w:cs="Times New Roman"/>
          <w:szCs w:val="24"/>
        </w:rPr>
        <w:t>- co najmniej 50% kosztów kwalifikowalnych przeznaczy się na budowę</w:t>
      </w:r>
      <w:r w:rsidRPr="00554670">
        <w:rPr>
          <w:rFonts w:ascii="Times New Roman" w:eastAsia="Times New Roman" w:hAnsi="Times New Roman" w:cs="Times New Roman"/>
          <w:szCs w:val="24"/>
        </w:rPr>
        <w:t xml:space="preserve"> przydomowych oczyszczalni ścieków</w:t>
      </w:r>
      <w:r w:rsidRPr="00554670">
        <w:rPr>
          <w:rFonts w:ascii="Times New Roman" w:eastAsia="Times New Roman" w:hAnsi="Times New Roman" w:cs="Times New Roman"/>
          <w:szCs w:val="24"/>
          <w:vertAlign w:val="superscript"/>
        </w:rPr>
        <w:t>1</w:t>
      </w:r>
      <w:r w:rsidRPr="00554670">
        <w:rPr>
          <w:rFonts w:ascii="Times New Roman" w:eastAsia="Times New Roman" w:hAnsi="Times New Roman" w:cs="Times New Roman"/>
          <w:szCs w:val="24"/>
        </w:rPr>
        <w:t>,</w:t>
      </w:r>
    </w:p>
    <w:p w14:paraId="4E33B5A7" w14:textId="77777777" w:rsidR="00D36935" w:rsidRPr="00554670" w:rsidRDefault="00D36935" w:rsidP="00554670">
      <w:pPr>
        <w:pStyle w:val="Akapitzlist"/>
        <w:spacing w:after="120"/>
        <w:ind w:left="1134" w:hanging="283"/>
        <w:contextualSpacing w:val="0"/>
        <w:jc w:val="both"/>
        <w:rPr>
          <w:sz w:val="24"/>
          <w:szCs w:val="24"/>
        </w:rPr>
      </w:pPr>
      <w:r w:rsidRPr="00554670">
        <w:rPr>
          <w:bCs/>
          <w:sz w:val="24"/>
          <w:szCs w:val="24"/>
        </w:rPr>
        <w:t>- od 25% do 49,99% kosztów kwalifikowalnych przeznaczy się na budowę przydomowych oczyszczalni ścieków</w:t>
      </w:r>
      <w:r w:rsidRPr="00554670">
        <w:rPr>
          <w:bCs/>
          <w:sz w:val="24"/>
          <w:szCs w:val="24"/>
          <w:vertAlign w:val="superscript"/>
        </w:rPr>
        <w:t>1</w:t>
      </w:r>
      <w:r w:rsidRPr="00554670">
        <w:rPr>
          <w:bCs/>
          <w:sz w:val="24"/>
          <w:szCs w:val="24"/>
        </w:rPr>
        <w:t>,</w:t>
      </w:r>
    </w:p>
    <w:p w14:paraId="30CCA6D4" w14:textId="77777777" w:rsidR="00D36935" w:rsidRPr="00554670" w:rsidRDefault="00D36935" w:rsidP="00554670">
      <w:pPr>
        <w:spacing w:before="120"/>
        <w:ind w:left="851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554670">
        <w:rPr>
          <w:rFonts w:ascii="Times New Roman" w:eastAsiaTheme="minorEastAsia" w:hAnsi="Times New Roman"/>
          <w:bCs/>
          <w:sz w:val="24"/>
          <w:szCs w:val="24"/>
        </w:rPr>
        <w:t>– w przypadku</w:t>
      </w:r>
      <w:r w:rsidR="00BB1313" w:rsidRPr="00554670">
        <w:rPr>
          <w:rFonts w:ascii="Times New Roman" w:eastAsiaTheme="minorEastAsia" w:hAnsi="Times New Roman"/>
          <w:bCs/>
          <w:sz w:val="24"/>
          <w:szCs w:val="24"/>
        </w:rPr>
        <w:t>,</w:t>
      </w:r>
      <w:r w:rsidRPr="00554670">
        <w:rPr>
          <w:rFonts w:ascii="Times New Roman" w:eastAsiaTheme="minorEastAsia" w:hAnsi="Times New Roman"/>
          <w:bCs/>
          <w:sz w:val="24"/>
          <w:szCs w:val="24"/>
        </w:rPr>
        <w:t xml:space="preserve"> gdy operacji przyznano punkty według tych kryteriów;</w:t>
      </w:r>
    </w:p>
    <w:p w14:paraId="3628E0B8" w14:textId="77777777" w:rsidR="00D36935" w:rsidRPr="00554670" w:rsidRDefault="00D36935" w:rsidP="00554670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t xml:space="preserve">dostarczenia do Samorządu Województwa </w:t>
      </w:r>
      <w:r w:rsidR="007710C9" w:rsidRPr="00554670">
        <w:rPr>
          <w:sz w:val="24"/>
          <w:szCs w:val="24"/>
        </w:rPr>
        <w:t xml:space="preserve">w tym </w:t>
      </w:r>
      <w:r w:rsidRPr="00554670">
        <w:rPr>
          <w:sz w:val="24"/>
          <w:szCs w:val="24"/>
        </w:rPr>
        <w:t xml:space="preserve">przez nadanie </w:t>
      </w:r>
      <w:r w:rsidR="00590D7D" w:rsidRPr="00554670">
        <w:rPr>
          <w:sz w:val="24"/>
          <w:szCs w:val="24"/>
        </w:rPr>
        <w:t xml:space="preserve">przesyłki </w:t>
      </w:r>
      <w:r w:rsidRPr="00554670">
        <w:rPr>
          <w:sz w:val="24"/>
          <w:szCs w:val="24"/>
        </w:rPr>
        <w:t xml:space="preserve">rejestrowanej </w:t>
      </w:r>
      <w:r w:rsidR="00590D7D" w:rsidRPr="00554670">
        <w:rPr>
          <w:sz w:val="24"/>
          <w:szCs w:val="24"/>
        </w:rPr>
        <w:t xml:space="preserve">w placówce </w:t>
      </w:r>
      <w:r w:rsidRPr="00554670">
        <w:rPr>
          <w:sz w:val="24"/>
          <w:szCs w:val="24"/>
        </w:rPr>
        <w:t>pocztowej operatora wyznaczonego w rozumieniu ustawy z dnia 23 listopada 2012 r. – Prawo pocztowe (Dz. U. z 201</w:t>
      </w:r>
      <w:r w:rsidR="00400324" w:rsidRPr="00554670">
        <w:rPr>
          <w:sz w:val="24"/>
          <w:szCs w:val="24"/>
        </w:rPr>
        <w:t>8</w:t>
      </w:r>
      <w:r w:rsidRPr="00554670">
        <w:rPr>
          <w:sz w:val="24"/>
          <w:szCs w:val="24"/>
        </w:rPr>
        <w:t xml:space="preserve"> r. poz. </w:t>
      </w:r>
      <w:r w:rsidR="00400324" w:rsidRPr="00554670">
        <w:rPr>
          <w:sz w:val="24"/>
          <w:szCs w:val="24"/>
        </w:rPr>
        <w:t>2188</w:t>
      </w:r>
      <w:r w:rsidRPr="00554670">
        <w:rPr>
          <w:sz w:val="24"/>
          <w:szCs w:val="24"/>
        </w:rPr>
        <w:t xml:space="preserve">) w terminie od 1 stycznia do 31 stycznia drugiego roku kalendarzowego liczonego od roku otrzymania płatności końcowej wypełnionej „Informacji po realizacji operacji”, której wzór stanowi załącznik nr </w:t>
      </w:r>
      <w:r w:rsidR="009C6BB3" w:rsidRPr="00554670">
        <w:rPr>
          <w:sz w:val="24"/>
          <w:szCs w:val="24"/>
        </w:rPr>
        <w:t>3</w:t>
      </w:r>
      <w:r w:rsidR="00CD4FC2" w:rsidRPr="00554670">
        <w:rPr>
          <w:sz w:val="24"/>
          <w:szCs w:val="24"/>
        </w:rPr>
        <w:t xml:space="preserve"> </w:t>
      </w:r>
      <w:r w:rsidRPr="00554670">
        <w:rPr>
          <w:sz w:val="24"/>
          <w:szCs w:val="24"/>
        </w:rPr>
        <w:t>do umowy;</w:t>
      </w:r>
    </w:p>
    <w:p w14:paraId="5941B42E" w14:textId="77777777" w:rsidR="00CC790A" w:rsidRPr="00554670" w:rsidRDefault="00D0142D" w:rsidP="00554670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 xml:space="preserve"> </w:t>
      </w:r>
      <w:r w:rsidR="00D36935" w:rsidRPr="00554670">
        <w:rPr>
          <w:sz w:val="24"/>
          <w:szCs w:val="24"/>
        </w:rPr>
        <w:t xml:space="preserve">dostarczenia do Samorządu Województwa </w:t>
      </w:r>
      <w:r w:rsidR="009C04DC" w:rsidRPr="00554670">
        <w:rPr>
          <w:sz w:val="24"/>
          <w:szCs w:val="24"/>
        </w:rPr>
        <w:t xml:space="preserve">w tym </w:t>
      </w:r>
      <w:r w:rsidR="00D36935" w:rsidRPr="00554670">
        <w:rPr>
          <w:sz w:val="24"/>
          <w:szCs w:val="24"/>
        </w:rPr>
        <w:t xml:space="preserve">przez nadanie </w:t>
      </w:r>
      <w:r w:rsidR="00590D7D" w:rsidRPr="00554670">
        <w:rPr>
          <w:sz w:val="24"/>
          <w:szCs w:val="24"/>
        </w:rPr>
        <w:t xml:space="preserve">przesyłki </w:t>
      </w:r>
      <w:r w:rsidR="00D36935" w:rsidRPr="00554670">
        <w:rPr>
          <w:sz w:val="24"/>
          <w:szCs w:val="24"/>
        </w:rPr>
        <w:t xml:space="preserve">rejestrowanej </w:t>
      </w:r>
      <w:r w:rsidR="00590D7D" w:rsidRPr="00554670">
        <w:rPr>
          <w:sz w:val="24"/>
          <w:szCs w:val="24"/>
        </w:rPr>
        <w:t xml:space="preserve">w placówce </w:t>
      </w:r>
      <w:r w:rsidR="00D36935" w:rsidRPr="00554670">
        <w:rPr>
          <w:sz w:val="24"/>
          <w:szCs w:val="24"/>
        </w:rPr>
        <w:t xml:space="preserve">pocztowej operatora wyznaczonego w rozumieniu ustawy </w:t>
      </w:r>
      <w:r w:rsidR="00336779" w:rsidRPr="00554670">
        <w:rPr>
          <w:sz w:val="24"/>
          <w:szCs w:val="24"/>
        </w:rPr>
        <w:br/>
      </w:r>
      <w:r w:rsidR="00D36935" w:rsidRPr="00554670">
        <w:rPr>
          <w:sz w:val="24"/>
          <w:szCs w:val="24"/>
        </w:rPr>
        <w:t>z dnia 23 listopada 2012 r. – Prawo pocztowe (Dz. U. z 201</w:t>
      </w:r>
      <w:r w:rsidR="00400324" w:rsidRPr="00554670">
        <w:rPr>
          <w:sz w:val="24"/>
          <w:szCs w:val="24"/>
        </w:rPr>
        <w:t>8</w:t>
      </w:r>
      <w:r w:rsidR="00D36935" w:rsidRPr="00554670">
        <w:rPr>
          <w:sz w:val="24"/>
          <w:szCs w:val="24"/>
        </w:rPr>
        <w:t xml:space="preserve"> r. poz. </w:t>
      </w:r>
      <w:r w:rsidR="00400324" w:rsidRPr="00554670">
        <w:rPr>
          <w:sz w:val="24"/>
          <w:szCs w:val="24"/>
        </w:rPr>
        <w:t>2188</w:t>
      </w:r>
      <w:r w:rsidR="00D36935" w:rsidRPr="00554670">
        <w:rPr>
          <w:sz w:val="24"/>
          <w:szCs w:val="24"/>
        </w:rPr>
        <w:t xml:space="preserve">) w terminie 12 miesięcy od otrzymania płatności końcowej wypełnionej „Informacji </w:t>
      </w:r>
      <w:r w:rsidR="003C528C" w:rsidRPr="00554670">
        <w:rPr>
          <w:sz w:val="24"/>
          <w:szCs w:val="24"/>
        </w:rPr>
        <w:br/>
      </w:r>
      <w:r w:rsidR="00D36935" w:rsidRPr="00554670">
        <w:rPr>
          <w:sz w:val="24"/>
          <w:szCs w:val="24"/>
        </w:rPr>
        <w:t xml:space="preserve">o podłączonych przyłączach”, której wzór stanowi załącznik nr </w:t>
      </w:r>
      <w:r w:rsidR="00697F7D" w:rsidRPr="00554670">
        <w:rPr>
          <w:sz w:val="24"/>
          <w:szCs w:val="24"/>
        </w:rPr>
        <w:t xml:space="preserve">4 </w:t>
      </w:r>
      <w:r w:rsidR="00D36935" w:rsidRPr="00554670">
        <w:rPr>
          <w:sz w:val="24"/>
          <w:szCs w:val="24"/>
        </w:rPr>
        <w:t>do umowy.</w:t>
      </w:r>
    </w:p>
    <w:p w14:paraId="48AA3189" w14:textId="77777777" w:rsidR="007D1353" w:rsidRPr="00554670" w:rsidRDefault="007D1353" w:rsidP="00554670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443B3308" w14:textId="77777777" w:rsidR="00D36935" w:rsidRPr="00554670" w:rsidRDefault="00D36935" w:rsidP="00554670">
      <w:pPr>
        <w:pStyle w:val="Akapitzlist"/>
        <w:spacing w:before="120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554670">
        <w:rPr>
          <w:b/>
          <w:color w:val="000000" w:themeColor="text1"/>
          <w:sz w:val="24"/>
          <w:szCs w:val="24"/>
        </w:rPr>
        <w:t>§ 6</w:t>
      </w:r>
    </w:p>
    <w:p w14:paraId="2E2180B7" w14:textId="77777777" w:rsidR="00D36935" w:rsidRPr="00554670" w:rsidRDefault="00D36935" w:rsidP="00554670">
      <w:pPr>
        <w:pStyle w:val="Akapitzlist"/>
        <w:spacing w:before="120"/>
        <w:contextualSpacing w:val="0"/>
        <w:jc w:val="center"/>
        <w:rPr>
          <w:color w:val="000000" w:themeColor="text1"/>
          <w:sz w:val="24"/>
          <w:szCs w:val="24"/>
        </w:rPr>
      </w:pPr>
      <w:r w:rsidRPr="00554670">
        <w:rPr>
          <w:b/>
          <w:color w:val="000000" w:themeColor="text1"/>
          <w:sz w:val="24"/>
          <w:szCs w:val="24"/>
        </w:rPr>
        <w:t>Ocena postępowania o udzielenie zamówienia publicznego</w:t>
      </w:r>
    </w:p>
    <w:p w14:paraId="5653B8E8" w14:textId="77777777" w:rsidR="00D36935" w:rsidRPr="00554670" w:rsidRDefault="00D36935" w:rsidP="00554670">
      <w:pPr>
        <w:pStyle w:val="Rozporzdzenieumowa"/>
        <w:numPr>
          <w:ilvl w:val="0"/>
          <w:numId w:val="0"/>
        </w:numPr>
        <w:ind w:left="284" w:hanging="284"/>
      </w:pPr>
      <w:r w:rsidRPr="00554670">
        <w:t>1. Beneficjent przedkłada Samorządowi Województwa dokumentację z przeprowadzonego postępowania o udzielenie zamówienia publicznego:</w:t>
      </w:r>
    </w:p>
    <w:p w14:paraId="64E9809C" w14:textId="77777777" w:rsidR="00D36935" w:rsidRPr="00554670" w:rsidRDefault="00D36935" w:rsidP="00554670">
      <w:pPr>
        <w:pStyle w:val="Akapitzlist"/>
        <w:numPr>
          <w:ilvl w:val="0"/>
          <w:numId w:val="32"/>
        </w:numPr>
        <w:spacing w:before="120"/>
        <w:ind w:left="567" w:hanging="283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terminie 30 dni od dnia zawarcia umowy, jeżeli przed jej zawarciem została zawarta umowa z wykonawcą;</w:t>
      </w:r>
    </w:p>
    <w:p w14:paraId="6CF7C2D3" w14:textId="77777777" w:rsidR="00D36935" w:rsidRPr="00554670" w:rsidRDefault="00D36935" w:rsidP="00554670">
      <w:pPr>
        <w:pStyle w:val="Akapitzlist"/>
        <w:numPr>
          <w:ilvl w:val="0"/>
          <w:numId w:val="32"/>
        </w:numPr>
        <w:spacing w:before="120"/>
        <w:ind w:left="567" w:hanging="283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terminie 30 dni od dnia zawarcia umowy z wykonawcą jeżeli umowa z wykonawcą została zawarta po dniu zawarcia umowy;</w:t>
      </w:r>
    </w:p>
    <w:p w14:paraId="77FA16E7" w14:textId="2EAE7D3E" w:rsidR="00D36935" w:rsidRPr="00554670" w:rsidRDefault="00D36935" w:rsidP="00554670">
      <w:pPr>
        <w:pStyle w:val="Akapitzlist"/>
        <w:numPr>
          <w:ilvl w:val="0"/>
          <w:numId w:val="32"/>
        </w:numPr>
        <w:spacing w:before="120"/>
        <w:ind w:left="567" w:hanging="283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nie później niż w dniu upływu terminu, o którym mowa w § 8 ust.</w:t>
      </w:r>
      <w:r w:rsidR="007F40D2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>1 pkt 1 albo</w:t>
      </w:r>
      <w:r w:rsidR="00331A68" w:rsidRPr="00554670">
        <w:rPr>
          <w:color w:val="000000" w:themeColor="text1"/>
          <w:sz w:val="24"/>
          <w:szCs w:val="24"/>
        </w:rPr>
        <w:t xml:space="preserve"> pkt</w:t>
      </w:r>
      <w:r w:rsidRPr="00554670">
        <w:rPr>
          <w:color w:val="000000" w:themeColor="text1"/>
          <w:sz w:val="24"/>
          <w:szCs w:val="24"/>
        </w:rPr>
        <w:t xml:space="preserve"> 2</w:t>
      </w:r>
      <w:r w:rsidR="001E13AA" w:rsidRPr="00554670">
        <w:rPr>
          <w:color w:val="000000" w:themeColor="text1"/>
          <w:sz w:val="24"/>
          <w:szCs w:val="24"/>
        </w:rPr>
        <w:t>,</w:t>
      </w:r>
      <w:r w:rsidRPr="00554670">
        <w:rPr>
          <w:b/>
          <w:color w:val="000000" w:themeColor="text1"/>
          <w:sz w:val="24"/>
          <w:szCs w:val="24"/>
        </w:rPr>
        <w:t xml:space="preserve"> </w:t>
      </w:r>
      <w:r w:rsidRPr="00554670">
        <w:rPr>
          <w:b/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 xml:space="preserve">w przypadku gdy umowa z wykonawcą została zawarta w terminie krótszym niż 30 dni </w:t>
      </w:r>
      <w:r w:rsidRPr="00554670">
        <w:rPr>
          <w:color w:val="000000" w:themeColor="text1"/>
          <w:sz w:val="24"/>
          <w:szCs w:val="24"/>
        </w:rPr>
        <w:lastRenderedPageBreak/>
        <w:t>przed upływem terminu złożenia wniosku o płatność, którego dotyczy postępowanie</w:t>
      </w:r>
      <w:r w:rsidR="007F0ADD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o udzielenie zamówienia publicznego.</w:t>
      </w:r>
    </w:p>
    <w:p w14:paraId="504D9EAB" w14:textId="77777777" w:rsidR="00D36935" w:rsidRPr="00554670" w:rsidRDefault="00D36935" w:rsidP="00554670">
      <w:pPr>
        <w:spacing w:before="12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2. Beneficjent przedkłada Samorządowi Województwa dokumentację, o której mowa </w:t>
      </w:r>
      <w:r w:rsidRPr="00554670">
        <w:rPr>
          <w:rFonts w:ascii="Times New Roman" w:hAnsi="Times New Roman"/>
          <w:color w:val="000000" w:themeColor="text1"/>
          <w:sz w:val="24"/>
          <w:szCs w:val="24"/>
        </w:rPr>
        <w:br/>
        <w:t>w ust. 1, w formie kopii potwierdzonych za zgodność z oryginałem przez osobę pełniącą funkcję kierownika Zamawiającego lub osobę upoważnioną przez Zamawiającego.</w:t>
      </w:r>
    </w:p>
    <w:p w14:paraId="4CCCDE9C" w14:textId="77777777" w:rsidR="00D36935" w:rsidRPr="00554670" w:rsidRDefault="00D36935" w:rsidP="00554670">
      <w:pPr>
        <w:numPr>
          <w:ilvl w:val="0"/>
          <w:numId w:val="5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Dokumentacja, o której mowa w ust. 1, obejmuje:</w:t>
      </w:r>
    </w:p>
    <w:p w14:paraId="6A84F45D" w14:textId="77777777" w:rsidR="00D36935" w:rsidRPr="00554670" w:rsidRDefault="00D36935" w:rsidP="00554670">
      <w:pPr>
        <w:pStyle w:val="Akapitzlist"/>
        <w:numPr>
          <w:ilvl w:val="0"/>
          <w:numId w:val="27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kompletną dokumentację przetargową przygotowaną przez Zamawiającego</w:t>
      </w:r>
      <w:r w:rsidR="0000292B" w:rsidRPr="00554670">
        <w:rPr>
          <w:color w:val="000000" w:themeColor="text1"/>
          <w:sz w:val="24"/>
          <w:szCs w:val="24"/>
        </w:rPr>
        <w:t>,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br/>
        <w:t>w tym ogłoszenia;</w:t>
      </w:r>
    </w:p>
    <w:p w14:paraId="099F90FE" w14:textId="77777777" w:rsidR="00D36935" w:rsidRPr="00554670" w:rsidRDefault="00D36935" w:rsidP="00554670">
      <w:pPr>
        <w:pStyle w:val="Akapitzlist"/>
        <w:numPr>
          <w:ilvl w:val="0"/>
          <w:numId w:val="27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kompletną dokumentację z przebiegu prac komisji przetargowej;</w:t>
      </w:r>
    </w:p>
    <w:p w14:paraId="498A27C1" w14:textId="77777777" w:rsidR="00D36935" w:rsidRPr="00554670" w:rsidRDefault="00D36935" w:rsidP="00554670">
      <w:pPr>
        <w:pStyle w:val="Akapitzlist"/>
        <w:numPr>
          <w:ilvl w:val="0"/>
          <w:numId w:val="27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kompletną ofertę wybranego wykonawcy wraz z umową zawartą z wybranym wykonawcą oraz formularze ofertowe pozostałych wykonawców;</w:t>
      </w:r>
    </w:p>
    <w:p w14:paraId="5423FBE4" w14:textId="77777777" w:rsidR="00D36935" w:rsidRPr="00554670" w:rsidRDefault="00D36935" w:rsidP="00554670">
      <w:pPr>
        <w:pStyle w:val="Akapitzlist"/>
        <w:numPr>
          <w:ilvl w:val="0"/>
          <w:numId w:val="27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kompletną dokumentację związaną z </w:t>
      </w:r>
      <w:proofErr w:type="spellStart"/>
      <w:r w:rsidRPr="00554670">
        <w:rPr>
          <w:color w:val="000000" w:themeColor="text1"/>
          <w:sz w:val="24"/>
          <w:szCs w:val="24"/>
        </w:rPr>
        <w:t>odwołaniami</w:t>
      </w:r>
      <w:proofErr w:type="spellEnd"/>
      <w:r w:rsidRPr="00554670">
        <w:rPr>
          <w:color w:val="000000" w:themeColor="text1"/>
          <w:sz w:val="24"/>
          <w:szCs w:val="24"/>
        </w:rPr>
        <w:t xml:space="preserve"> oraz zapytaniami i wyjaśnieniami dotyczącymi Specyfikacji Istotnych Warunków Zamówienia, jeżeli miały miejsce</w:t>
      </w:r>
      <w:r w:rsidRPr="00554670">
        <w:rPr>
          <w:color w:val="000000" w:themeColor="text1"/>
          <w:sz w:val="24"/>
          <w:szCs w:val="24"/>
        </w:rPr>
        <w:br/>
        <w:t>w danym postępowaniu;</w:t>
      </w:r>
    </w:p>
    <w:p w14:paraId="03833F6F" w14:textId="77777777" w:rsidR="00D36935" w:rsidRPr="00554670" w:rsidRDefault="00D36935" w:rsidP="00554670">
      <w:pPr>
        <w:pStyle w:val="Akapitzlist"/>
        <w:numPr>
          <w:ilvl w:val="0"/>
          <w:numId w:val="27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upoważnienie do potwierdzenia za zgodność z oryginałem dokumentacji</w:t>
      </w:r>
      <w:r w:rsidRPr="00554670">
        <w:rPr>
          <w:color w:val="000000" w:themeColor="text1"/>
          <w:sz w:val="24"/>
          <w:szCs w:val="24"/>
        </w:rPr>
        <w:br/>
        <w:t>z przeprowadzonego postępowania o udzielenie zamówienia publicznego dla osoby upoważnionej przez Zamawiającego</w:t>
      </w:r>
      <w:r w:rsidRPr="00554670">
        <w:rPr>
          <w:rStyle w:val="Odwoanieprzypisudolnego"/>
          <w:color w:val="000000" w:themeColor="text1"/>
        </w:rPr>
        <w:footnoteReference w:id="4"/>
      </w:r>
      <w:r w:rsidRPr="00554670">
        <w:rPr>
          <w:color w:val="000000" w:themeColor="text1"/>
          <w:sz w:val="24"/>
          <w:szCs w:val="24"/>
        </w:rPr>
        <w:t>.</w:t>
      </w:r>
    </w:p>
    <w:p w14:paraId="5D25447D" w14:textId="77777777" w:rsidR="00D36935" w:rsidRPr="00554670" w:rsidRDefault="00D36935" w:rsidP="00554670">
      <w:pPr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 Województwa może żądać innych dokumentów przetargowych, jeżeli</w:t>
      </w:r>
      <w:r w:rsidR="0000292B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procesie oceny postępowania o udzielenie zamówienia publicznego zajdzie potrzeba </w:t>
      </w:r>
      <w:r w:rsidR="00325BB3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ich zweryfikowania.</w:t>
      </w:r>
    </w:p>
    <w:p w14:paraId="79C14DF7" w14:textId="77777777" w:rsidR="00D36935" w:rsidRPr="00554670" w:rsidRDefault="00D36935" w:rsidP="00554670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iCs/>
          <w:sz w:val="24"/>
          <w:szCs w:val="24"/>
        </w:rPr>
      </w:pPr>
      <w:r w:rsidRPr="00554670">
        <w:rPr>
          <w:iCs/>
          <w:sz w:val="24"/>
          <w:szCs w:val="24"/>
        </w:rPr>
        <w:t xml:space="preserve">W przypadku udzielania zamówienia publicznego w trybie zamówienia z wolnej ręki </w:t>
      </w:r>
      <w:r w:rsidRPr="00554670">
        <w:rPr>
          <w:iCs/>
          <w:sz w:val="24"/>
          <w:szCs w:val="24"/>
        </w:rPr>
        <w:br/>
        <w:t xml:space="preserve">na podstawie art. 67 ust. 1 pkt 4 ustawy </w:t>
      </w:r>
      <w:proofErr w:type="spellStart"/>
      <w:r w:rsidRPr="00554670">
        <w:rPr>
          <w:iCs/>
          <w:sz w:val="24"/>
          <w:szCs w:val="24"/>
        </w:rPr>
        <w:t>pzp</w:t>
      </w:r>
      <w:proofErr w:type="spellEnd"/>
      <w:r w:rsidRPr="00554670">
        <w:rPr>
          <w:iCs/>
          <w:sz w:val="24"/>
          <w:szCs w:val="24"/>
        </w:rPr>
        <w:t>, Beneficjent zobligowany jest do przedłożenia:</w:t>
      </w:r>
    </w:p>
    <w:p w14:paraId="07D905C7" w14:textId="77777777" w:rsidR="00D36935" w:rsidRPr="00554670" w:rsidRDefault="00D36935" w:rsidP="00554670">
      <w:pPr>
        <w:pStyle w:val="Akapitzlist"/>
        <w:numPr>
          <w:ilvl w:val="1"/>
          <w:numId w:val="5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kompletnej dokumentacji z przeprowadzonego postępowania w trybie przetargu nieograniczonego lub ograniczonego;</w:t>
      </w:r>
    </w:p>
    <w:p w14:paraId="2BBF5F50" w14:textId="74FE1A87" w:rsidR="00D36935" w:rsidRPr="00554670" w:rsidRDefault="00D36935" w:rsidP="00554670">
      <w:pPr>
        <w:pStyle w:val="Akapitzlist"/>
        <w:numPr>
          <w:ilvl w:val="1"/>
          <w:numId w:val="5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uzasadnienia faktycznego i prawnego zaistnienia przesłanek do udzielenia zamówienia</w:t>
      </w:r>
      <w:r w:rsidR="007F0ADD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 xml:space="preserve">z wolnej ręki w trybie art. 67 ust. 1 pkt 4 ustawy </w:t>
      </w:r>
      <w:proofErr w:type="spellStart"/>
      <w:r w:rsidRPr="00554670">
        <w:rPr>
          <w:color w:val="000000" w:themeColor="text1"/>
          <w:sz w:val="24"/>
          <w:szCs w:val="24"/>
        </w:rPr>
        <w:t>pzp</w:t>
      </w:r>
      <w:proofErr w:type="spellEnd"/>
      <w:r w:rsidR="00525E42" w:rsidRPr="00554670">
        <w:rPr>
          <w:color w:val="000000" w:themeColor="text1"/>
          <w:sz w:val="24"/>
          <w:szCs w:val="24"/>
        </w:rPr>
        <w:t>,</w:t>
      </w:r>
    </w:p>
    <w:p w14:paraId="67B8467E" w14:textId="6AA782A6" w:rsidR="00D36935" w:rsidRPr="00554670" w:rsidRDefault="00D36935" w:rsidP="00554670">
      <w:pPr>
        <w:spacing w:before="120"/>
        <w:ind w:left="567" w:hanging="283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554670">
        <w:rPr>
          <w:rFonts w:ascii="Times New Roman" w:hAnsi="Times New Roman"/>
          <w:iCs/>
          <w:sz w:val="24"/>
          <w:szCs w:val="24"/>
        </w:rPr>
        <w:t xml:space="preserve">- jeżeli postępowanie zostało wszczęte po wejściu w życie ustawy z dnia 22 czerwca </w:t>
      </w:r>
      <w:r w:rsidR="007F40D2" w:rsidRPr="00554670">
        <w:rPr>
          <w:rFonts w:ascii="Times New Roman" w:hAnsi="Times New Roman"/>
          <w:iCs/>
          <w:sz w:val="24"/>
          <w:szCs w:val="24"/>
        </w:rPr>
        <w:br/>
      </w:r>
      <w:r w:rsidRPr="00554670">
        <w:rPr>
          <w:rFonts w:ascii="Times New Roman" w:hAnsi="Times New Roman"/>
          <w:iCs/>
          <w:sz w:val="24"/>
          <w:szCs w:val="24"/>
        </w:rPr>
        <w:t>2016 r.</w:t>
      </w:r>
      <w:r w:rsidR="00B37DDF" w:rsidRPr="00554670">
        <w:rPr>
          <w:rFonts w:ascii="Times New Roman" w:hAnsi="Times New Roman"/>
          <w:iCs/>
          <w:sz w:val="24"/>
          <w:szCs w:val="24"/>
        </w:rPr>
        <w:t xml:space="preserve"> </w:t>
      </w:r>
      <w:r w:rsidRPr="00554670">
        <w:rPr>
          <w:rFonts w:ascii="Times New Roman" w:hAnsi="Times New Roman"/>
          <w:iCs/>
          <w:sz w:val="24"/>
          <w:szCs w:val="24"/>
        </w:rPr>
        <w:t xml:space="preserve">o zmianie ustawy – Prawo zamówień publicznych oraz niektórych innych ustaw </w:t>
      </w:r>
      <w:r w:rsidRPr="00554670">
        <w:rPr>
          <w:rFonts w:ascii="Times New Roman" w:hAnsi="Times New Roman"/>
          <w:iCs/>
          <w:color w:val="000000"/>
          <w:sz w:val="24"/>
          <w:szCs w:val="24"/>
          <w:lang w:eastAsia="pl-PL"/>
        </w:rPr>
        <w:t>(Dz. U. poz. 1020)</w:t>
      </w:r>
      <w:r w:rsidRPr="00554670">
        <w:rPr>
          <w:rFonts w:ascii="Times New Roman" w:hAnsi="Times New Roman"/>
          <w:iCs/>
          <w:sz w:val="24"/>
          <w:szCs w:val="24"/>
        </w:rPr>
        <w:t>, albo:</w:t>
      </w:r>
    </w:p>
    <w:p w14:paraId="23754616" w14:textId="77777777" w:rsidR="00D36935" w:rsidRPr="00554670" w:rsidRDefault="00D36935" w:rsidP="00554670">
      <w:pPr>
        <w:pStyle w:val="Akapitzlist"/>
        <w:numPr>
          <w:ilvl w:val="0"/>
          <w:numId w:val="4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protokołów z kolejno unieważnionych postępowań, zawierających podstawę prawną i odpowiednie uzasadnienie faktyczne – w przypadku, gdy unieważnienie postępowania nastąpiło w konsekwencji braku ofert lub wniosków o dopuszczenie </w:t>
      </w:r>
      <w:r w:rsidRPr="00554670">
        <w:rPr>
          <w:color w:val="000000" w:themeColor="text1"/>
          <w:sz w:val="24"/>
          <w:szCs w:val="24"/>
        </w:rPr>
        <w:br/>
        <w:t>do udziału w postępowaniu;</w:t>
      </w:r>
    </w:p>
    <w:p w14:paraId="650E8C90" w14:textId="77777777" w:rsidR="00D36935" w:rsidRPr="00554670" w:rsidRDefault="00D36935" w:rsidP="00554670">
      <w:pPr>
        <w:pStyle w:val="Akapitzlist"/>
        <w:numPr>
          <w:ilvl w:val="0"/>
          <w:numId w:val="4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kompletnej dokumentacji związanej z unieważnionymi postępowaniami o udzielenie zamówienia publicznego – w przypadku</w:t>
      </w:r>
      <w:r w:rsidR="00BB1313" w:rsidRPr="00554670">
        <w:rPr>
          <w:color w:val="000000" w:themeColor="text1"/>
          <w:sz w:val="24"/>
          <w:szCs w:val="24"/>
        </w:rPr>
        <w:t>,</w:t>
      </w:r>
      <w:r w:rsidRPr="00554670">
        <w:rPr>
          <w:color w:val="000000" w:themeColor="text1"/>
          <w:sz w:val="24"/>
          <w:szCs w:val="24"/>
        </w:rPr>
        <w:t xml:space="preserve"> gdy przyczyną unieważnienia postępowania było odrzucenie wszystkich złożonych ofert, ze względu na ich niezgodność z opisem przedmiotu zamówienia</w:t>
      </w:r>
      <w:r w:rsidR="00525E42" w:rsidRPr="00554670">
        <w:rPr>
          <w:color w:val="000000" w:themeColor="text1"/>
          <w:sz w:val="24"/>
          <w:szCs w:val="24"/>
        </w:rPr>
        <w:t>;</w:t>
      </w:r>
    </w:p>
    <w:p w14:paraId="7A335098" w14:textId="77777777" w:rsidR="00D36935" w:rsidRPr="00554670" w:rsidRDefault="00D36935" w:rsidP="00554670">
      <w:pPr>
        <w:spacing w:before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670">
        <w:rPr>
          <w:rFonts w:ascii="Times New Roman" w:hAnsi="Times New Roman"/>
          <w:iCs/>
          <w:sz w:val="24"/>
          <w:szCs w:val="24"/>
        </w:rPr>
        <w:t>- jeżeli postępowanie zostało wszczęte przed wejściem w życie ustawy z dnia 22 czerwca</w:t>
      </w:r>
      <w:r w:rsidRPr="00554670">
        <w:rPr>
          <w:rFonts w:ascii="Times New Roman" w:hAnsi="Times New Roman"/>
          <w:iCs/>
          <w:sz w:val="24"/>
          <w:szCs w:val="24"/>
        </w:rPr>
        <w:br/>
        <w:t xml:space="preserve">2016 r. o zmianie ustawy – Prawo zamówień publicznych oraz niektórych innych ustaw </w:t>
      </w:r>
      <w:r w:rsidRPr="00554670">
        <w:rPr>
          <w:rFonts w:ascii="Times New Roman" w:hAnsi="Times New Roman"/>
          <w:iCs/>
          <w:sz w:val="24"/>
          <w:szCs w:val="24"/>
        </w:rPr>
        <w:br/>
      </w:r>
      <w:r w:rsidRPr="0055467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(Dz. U. poz. </w:t>
      </w:r>
      <w:r w:rsidR="005F3121" w:rsidRPr="00554670">
        <w:rPr>
          <w:rFonts w:ascii="Times New Roman" w:hAnsi="Times New Roman"/>
          <w:iCs/>
          <w:color w:val="000000"/>
          <w:sz w:val="24"/>
          <w:szCs w:val="24"/>
          <w:lang w:eastAsia="pl-PL"/>
        </w:rPr>
        <w:t>1020</w:t>
      </w:r>
      <w:r w:rsidRPr="00554670">
        <w:rPr>
          <w:rFonts w:ascii="Times New Roman" w:hAnsi="Times New Roman"/>
          <w:iCs/>
          <w:color w:val="000000"/>
          <w:sz w:val="24"/>
          <w:szCs w:val="24"/>
          <w:lang w:eastAsia="pl-PL"/>
        </w:rPr>
        <w:t>).</w:t>
      </w:r>
    </w:p>
    <w:p w14:paraId="1DA7C0B8" w14:textId="1FBC8DE2" w:rsidR="00D36935" w:rsidRPr="00554670" w:rsidRDefault="00D36935" w:rsidP="00554670">
      <w:pPr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W przypadku, gdy złożona dokumentacja, o której mowa w ust. 3 i 5 zawiera braki, Samorząd Województwa wzywa Beneficjenta w formie pisemnej do ich usunięcia </w:t>
      </w:r>
      <w:r w:rsidR="009D3B60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9D3B60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terminie 7 dni od dnia doręczenia wezwania.</w:t>
      </w:r>
    </w:p>
    <w:p w14:paraId="47992318" w14:textId="77777777" w:rsidR="00D36935" w:rsidRPr="00554670" w:rsidRDefault="00D36935" w:rsidP="00554670">
      <w:pPr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</w:t>
      </w:r>
      <w:r w:rsidR="00745E03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istnieje konieczność uzyskania wyjaśnień, Samorząd Województwa wzywa Beneficjenta do udzielenia wyjaśnień w terminie 7 dni od dnia doręczenia wezwania. </w:t>
      </w:r>
    </w:p>
    <w:p w14:paraId="58E417CC" w14:textId="3D82B3F2" w:rsidR="00D36935" w:rsidRPr="00554670" w:rsidRDefault="00D36935" w:rsidP="00554670">
      <w:pPr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Wezwania, o których mowa w ust. </w:t>
      </w:r>
      <w:r w:rsidR="00745E03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6 i 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7, oraz przypadki, gdy w trakcie oceny postępowania niezbędne jest uzyskanie opinii innego podmiotu lub wystąpienie o kontrolę doraźną Prezesa Urzędu Zamówień Publicznych, wydłużają termin dokonania oceny, o której mowa w ust. </w:t>
      </w:r>
      <w:r w:rsidR="00745E03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10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czas niezbędny do usunięcia braków/składania wyjaśnień oraz o czas niezbędny do uzyskania opinii lub wyników kontroli doraźnej, o czym Samorząd Województwa informuje Beneficjenta na piśmie.</w:t>
      </w:r>
    </w:p>
    <w:p w14:paraId="4171E346" w14:textId="77777777" w:rsidR="00D36935" w:rsidRPr="00554670" w:rsidRDefault="00D36935" w:rsidP="00554670">
      <w:pPr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Beneficjent, nie złożył wymaganych dokumentów w terminie, o którym mowa w ust. </w:t>
      </w:r>
      <w:r w:rsidR="00745E03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lub nie złożył wyjaśnień w terminie określonym w ust. </w:t>
      </w:r>
      <w:r w:rsidR="00745E03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Samorząd Województwa dokonuje oceny w oparciu o posiadane dokumenty.</w:t>
      </w:r>
    </w:p>
    <w:p w14:paraId="4928B910" w14:textId="1F2E599A" w:rsidR="00745E03" w:rsidRPr="00554670" w:rsidRDefault="00D36935" w:rsidP="00554670">
      <w:pPr>
        <w:numPr>
          <w:ilvl w:val="0"/>
          <w:numId w:val="5"/>
        </w:numPr>
        <w:spacing w:before="120"/>
        <w:ind w:left="284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wyniku dokonanej oceny postępowania o udzielenie zamówienia publicznego Beneficjent zostanie poinformowany </w:t>
      </w:r>
      <w:r w:rsidR="00745E03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piśmie w terminie 65 dni od dnia złożenia dokumentacji,</w:t>
      </w:r>
      <w:r w:rsidR="007F0A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745E03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której mowa w ust. 3 lub 5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A508357" w14:textId="77777777" w:rsidR="00D36935" w:rsidRPr="00554670" w:rsidRDefault="00D36935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DCB62FE" w14:textId="77777777" w:rsidR="00D36935" w:rsidRPr="00554670" w:rsidRDefault="00D36935" w:rsidP="00554670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554670">
        <w:rPr>
          <w:b/>
          <w:color w:val="000000" w:themeColor="text1"/>
          <w:sz w:val="24"/>
          <w:szCs w:val="24"/>
        </w:rPr>
        <w:t>§ 7</w:t>
      </w:r>
    </w:p>
    <w:p w14:paraId="3EA18191" w14:textId="77777777" w:rsidR="0011103B" w:rsidRPr="00554670" w:rsidRDefault="00D36935" w:rsidP="00554670">
      <w:pPr>
        <w:pStyle w:val="Akapitzlist"/>
        <w:spacing w:before="120"/>
        <w:ind w:left="0"/>
        <w:contextualSpacing w:val="0"/>
        <w:jc w:val="center"/>
        <w:rPr>
          <w:b/>
          <w:sz w:val="24"/>
          <w:szCs w:val="24"/>
        </w:rPr>
      </w:pPr>
      <w:r w:rsidRPr="00554670">
        <w:rPr>
          <w:b/>
          <w:color w:val="000000" w:themeColor="text1"/>
          <w:sz w:val="24"/>
          <w:szCs w:val="24"/>
        </w:rPr>
        <w:t xml:space="preserve">Ocena przeprowadzonego postępowania </w:t>
      </w:r>
      <w:r w:rsidR="0062514D" w:rsidRPr="00554670">
        <w:rPr>
          <w:b/>
          <w:sz w:val="24"/>
          <w:szCs w:val="24"/>
        </w:rPr>
        <w:t xml:space="preserve">w sprawie wyboru przez Beneficjenta wykonawcy danego zadania ujętego w zestawieniu rzeczowo-finansowym </w:t>
      </w:r>
      <w:r w:rsidR="003A76C7" w:rsidRPr="00554670">
        <w:rPr>
          <w:b/>
          <w:sz w:val="24"/>
          <w:szCs w:val="24"/>
        </w:rPr>
        <w:t>operacji</w:t>
      </w:r>
    </w:p>
    <w:p w14:paraId="5ACF330B" w14:textId="77777777" w:rsidR="00C71AE8" w:rsidRPr="00554670" w:rsidRDefault="00C71AE8" w:rsidP="00554670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  <w:szCs w:val="24"/>
        </w:rPr>
      </w:pPr>
    </w:p>
    <w:p w14:paraId="3E77A05C" w14:textId="77777777" w:rsidR="0011103B" w:rsidRPr="00554670" w:rsidRDefault="0011103B" w:rsidP="00554670">
      <w:pPr>
        <w:pStyle w:val="Akapitzlist"/>
        <w:numPr>
          <w:ilvl w:val="0"/>
          <w:numId w:val="76"/>
        </w:numPr>
        <w:ind w:left="284" w:hanging="284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Beneficjen</w:t>
      </w:r>
      <w:r w:rsidR="00E0421D" w:rsidRPr="00554670">
        <w:rPr>
          <w:sz w:val="24"/>
          <w:szCs w:val="24"/>
        </w:rPr>
        <w:t>t</w:t>
      </w:r>
      <w:r w:rsidRPr="00554670">
        <w:rPr>
          <w:sz w:val="24"/>
          <w:szCs w:val="24"/>
        </w:rPr>
        <w:t xml:space="preserve"> </w:t>
      </w:r>
      <w:r w:rsidR="00E0421D" w:rsidRPr="00554670">
        <w:rPr>
          <w:sz w:val="24"/>
          <w:szCs w:val="24"/>
        </w:rPr>
        <w:t>jest</w:t>
      </w:r>
      <w:r w:rsidRPr="00554670">
        <w:rPr>
          <w:sz w:val="24"/>
          <w:szCs w:val="24"/>
        </w:rPr>
        <w:t xml:space="preserve"> zobowiązan</w:t>
      </w:r>
      <w:r w:rsidR="00E0421D" w:rsidRPr="00554670">
        <w:rPr>
          <w:sz w:val="24"/>
          <w:szCs w:val="24"/>
        </w:rPr>
        <w:t>y</w:t>
      </w:r>
      <w:r w:rsidRPr="00554670">
        <w:rPr>
          <w:sz w:val="24"/>
          <w:szCs w:val="24"/>
        </w:rPr>
        <w:t xml:space="preserve"> do przedstawienia dokumentacji związanej z zachowaniem konkurencyjnego trybu wyboru wykonawców wraz z wnioskiem o płatność, którego dotyczy to postępowanie. Ocena przeprowadzonego postępowania w sprawie wyboru przez Beneficjenta wykonawcy danego zadania ujętego w zestawieniu rzeczowo-finansowym operacji odbywa się na etapie rozpatrywania wniosku o płatność, którego dotyczy to postępowanie, z zastrzeżeniem ust. 2.</w:t>
      </w:r>
    </w:p>
    <w:p w14:paraId="0E4FD147" w14:textId="0C5410DD" w:rsidR="00A12EA9" w:rsidRPr="00554670" w:rsidRDefault="00A12EA9" w:rsidP="00554670">
      <w:pPr>
        <w:pStyle w:val="Akapitzlist"/>
        <w:numPr>
          <w:ilvl w:val="0"/>
          <w:numId w:val="76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Najwcześniej w dniu zawarcia umowy, a jednocześnie nie później niż w terminie 4 miesięcy przed pierwszym dniem terminu na złożenie wniosku o płatność Beneficjent ma możliwość jednokrotnego złożenia dokumentacji związanej z przeprowadzonym postępowaniem</w:t>
      </w:r>
      <w:r w:rsidR="007F0ADD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 xml:space="preserve">w sprawie wyboru przez Beneficjenta wykonawcy danego zadania ujętego w zestawieniu rzeczowo-finansowym operacji, o której mowa w § 8 rozporządzenia </w:t>
      </w:r>
      <w:r w:rsidR="007F40D2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w sprawie wyboru wykonawców, potwierdzającej wybór</w:t>
      </w:r>
      <w:r w:rsidRPr="00554670">
        <w:rPr>
          <w:sz w:val="24"/>
          <w:szCs w:val="24"/>
        </w:rPr>
        <w:t xml:space="preserve"> najkorzystniejszej oferty lub potwierdzającej brak możliwości wyboru najkorzystniejszej oferty. Na tym etapie możliwe jest również złożenie umowy z wykonawcą, o ile została zawarta.</w:t>
      </w:r>
    </w:p>
    <w:p w14:paraId="271C3AD4" w14:textId="6AC2972F" w:rsidR="00A12EA9" w:rsidRPr="00554670" w:rsidRDefault="00A12EA9" w:rsidP="00554670">
      <w:pPr>
        <w:pStyle w:val="Akapitzlist"/>
        <w:numPr>
          <w:ilvl w:val="0"/>
          <w:numId w:val="76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t xml:space="preserve">W przypadku, jeżeli dokumentacja, o której mowa w ust. 2 będzie zawierała braki </w:t>
      </w:r>
      <w:r w:rsidR="003C528C" w:rsidRPr="00554670">
        <w:rPr>
          <w:sz w:val="24"/>
          <w:szCs w:val="24"/>
        </w:rPr>
        <w:br/>
      </w:r>
      <w:r w:rsidRPr="00554670">
        <w:rPr>
          <w:sz w:val="24"/>
          <w:szCs w:val="24"/>
        </w:rPr>
        <w:t>lub uchybienia Samorząd Województwa wezwie Beneficjenta do złożenia uzupełnień</w:t>
      </w:r>
      <w:r w:rsidRPr="00554670">
        <w:rPr>
          <w:sz w:val="24"/>
          <w:szCs w:val="24"/>
        </w:rPr>
        <w:br/>
        <w:t>lub wyjaśnień w terminie 14 dni od dnia doręczenia wezwania; w przypadku nie złożenia uzupełnień lub wyjaśnień w terminie 14 dni od dnia doręczenia wezwania, ocena, o której mowa w ust. 4, zostanie dokonana przez Samorząd Województwa na podstawie posiadanych dokumentów przedłożonych przez Beneficjenta. Wezwanie przez Samorząd Województwa Beneficjenta do złożenia uzupełnień lub wyjaśnień w zakresie dokumentacji związanej</w:t>
      </w:r>
      <w:r w:rsidR="007F0ADD">
        <w:rPr>
          <w:sz w:val="24"/>
          <w:szCs w:val="24"/>
        </w:rPr>
        <w:br/>
      </w:r>
      <w:r w:rsidRPr="00554670">
        <w:rPr>
          <w:sz w:val="24"/>
          <w:szCs w:val="24"/>
        </w:rPr>
        <w:t>z przeprowadzonym postępowaniem w sprawie wyboru przez Beneficjenta wykonawcy danego zadania ujętego w zestawieniu rzeczowo-finansowym operacji wydłuża termin,</w:t>
      </w:r>
      <w:r w:rsidR="007F0ADD">
        <w:rPr>
          <w:sz w:val="24"/>
          <w:szCs w:val="24"/>
        </w:rPr>
        <w:br/>
      </w:r>
      <w:r w:rsidRPr="00554670">
        <w:rPr>
          <w:sz w:val="24"/>
          <w:szCs w:val="24"/>
        </w:rPr>
        <w:t>o którym mowa w ust. 4, o czas wykonania przez Beneficjenta tych czynności.</w:t>
      </w:r>
    </w:p>
    <w:p w14:paraId="0109AD0A" w14:textId="77777777" w:rsidR="00A12EA9" w:rsidRPr="00554670" w:rsidRDefault="00A12EA9" w:rsidP="00554670">
      <w:pPr>
        <w:pStyle w:val="Akapitzlist"/>
        <w:numPr>
          <w:ilvl w:val="0"/>
          <w:numId w:val="76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lastRenderedPageBreak/>
        <w:t xml:space="preserve">O wyniku oceny dokumentacji z przeprowadzonego postępowania w sprawie wyboru </w:t>
      </w:r>
      <w:r w:rsidRPr="00554670">
        <w:rPr>
          <w:sz w:val="24"/>
          <w:szCs w:val="24"/>
        </w:rPr>
        <w:br/>
        <w:t>przez Beneficjenta wykonawcy danego zadania ujętego w zestawieniu rzeczowo- finansowym operacji</w:t>
      </w:r>
      <w:r w:rsidR="0011103B" w:rsidRPr="00554670">
        <w:rPr>
          <w:sz w:val="24"/>
          <w:szCs w:val="24"/>
        </w:rPr>
        <w:t>, o której mowa w ust. 2,</w:t>
      </w:r>
      <w:r w:rsidRPr="00554670">
        <w:rPr>
          <w:sz w:val="24"/>
          <w:szCs w:val="24"/>
        </w:rPr>
        <w:t xml:space="preserve"> Beneficjent zostanie poinformowany przez Samorząd Województwa pisemnie w terminie 35 dni od jej złożenia,</w:t>
      </w:r>
      <w:r w:rsidR="0011103B" w:rsidRPr="00554670">
        <w:rPr>
          <w:sz w:val="24"/>
          <w:szCs w:val="24"/>
        </w:rPr>
        <w:t xml:space="preserve"> z zastrzeżeniem </w:t>
      </w:r>
      <w:r w:rsidR="003C528C" w:rsidRPr="00554670">
        <w:rPr>
          <w:sz w:val="24"/>
          <w:szCs w:val="24"/>
        </w:rPr>
        <w:br/>
      </w:r>
      <w:r w:rsidR="0011103B" w:rsidRPr="00554670">
        <w:rPr>
          <w:sz w:val="24"/>
          <w:szCs w:val="24"/>
        </w:rPr>
        <w:t>ust. 3</w:t>
      </w:r>
      <w:r w:rsidR="00946209" w:rsidRPr="00554670">
        <w:rPr>
          <w:sz w:val="24"/>
          <w:szCs w:val="24"/>
        </w:rPr>
        <w:t xml:space="preserve">. </w:t>
      </w:r>
    </w:p>
    <w:p w14:paraId="6B3FF9D3" w14:textId="77777777" w:rsidR="00A12EA9" w:rsidRPr="00554670" w:rsidRDefault="00A12EA9" w:rsidP="00554670">
      <w:pPr>
        <w:pStyle w:val="Akapitzlist"/>
        <w:numPr>
          <w:ilvl w:val="0"/>
          <w:numId w:val="76"/>
        </w:numPr>
        <w:spacing w:before="120" w:after="120"/>
        <w:ind w:left="284" w:hanging="21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t>Jeżeli dokumentacja z przeprowadzonego przez Beneficjenta postępowania w sprawie wyboru przez Beneficjenta wykonawcy danego zadania ujętego w zestawieniu rzeczowo-finansowym operacji, przekazana zgodnie z ust. 2, zostanie oceniona przez Samorząd Województwa poz</w:t>
      </w:r>
      <w:r w:rsidR="000D7872" w:rsidRPr="00554670">
        <w:rPr>
          <w:sz w:val="24"/>
          <w:szCs w:val="24"/>
        </w:rPr>
        <w:t>ytywnie, Beneficjent</w:t>
      </w:r>
      <w:r w:rsidR="001323C1" w:rsidRPr="00554670">
        <w:rPr>
          <w:sz w:val="24"/>
          <w:szCs w:val="24"/>
        </w:rPr>
        <w:t xml:space="preserve"> nie będzie zobowiązany do przedstawienia wraz </w:t>
      </w:r>
      <w:r w:rsidR="003C528C" w:rsidRPr="00554670">
        <w:rPr>
          <w:sz w:val="24"/>
          <w:szCs w:val="24"/>
        </w:rPr>
        <w:br/>
      </w:r>
      <w:r w:rsidR="001323C1" w:rsidRPr="00554670">
        <w:rPr>
          <w:sz w:val="24"/>
          <w:szCs w:val="24"/>
        </w:rPr>
        <w:t>z wnioskiem o płatność dokumentacji potwierdzającej zachowanie konkurencyjnego trybu wyboru wykonawców  w zakresie zweryfikowanego pozytywnie postępowania w sprawie wyboru przez Beneficjenta wykonawcy danego zadania ujętego w zestawieniu rzeczowo-finansowym operacji, o której mowa w ust. 1.</w:t>
      </w:r>
    </w:p>
    <w:p w14:paraId="105FFF67" w14:textId="4409DC77" w:rsidR="00A12EA9" w:rsidRPr="00554670" w:rsidRDefault="00A12EA9" w:rsidP="00554670">
      <w:pPr>
        <w:pStyle w:val="Akapitzlist"/>
        <w:numPr>
          <w:ilvl w:val="0"/>
          <w:numId w:val="76"/>
        </w:numPr>
        <w:spacing w:before="120" w:after="120"/>
        <w:ind w:left="284" w:hanging="21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t>W przypadku</w:t>
      </w:r>
      <w:r w:rsidR="003D79E3" w:rsidRPr="00554670">
        <w:rPr>
          <w:sz w:val="24"/>
          <w:szCs w:val="24"/>
        </w:rPr>
        <w:t>,</w:t>
      </w:r>
      <w:r w:rsidRPr="00554670">
        <w:rPr>
          <w:sz w:val="24"/>
          <w:szCs w:val="24"/>
        </w:rPr>
        <w:t xml:space="preserve"> gdy złożona dokumentacja, o której mowa w ust. </w:t>
      </w:r>
      <w:r w:rsidR="004B0563" w:rsidRPr="00554670">
        <w:rPr>
          <w:sz w:val="24"/>
          <w:szCs w:val="24"/>
        </w:rPr>
        <w:t>2</w:t>
      </w:r>
      <w:r w:rsidRPr="00554670">
        <w:rPr>
          <w:sz w:val="24"/>
          <w:szCs w:val="24"/>
        </w:rPr>
        <w:t xml:space="preserve">, pomimo wezwania, </w:t>
      </w:r>
      <w:r w:rsidRPr="00554670">
        <w:rPr>
          <w:sz w:val="24"/>
          <w:szCs w:val="24"/>
        </w:rPr>
        <w:br/>
        <w:t xml:space="preserve">o którym mowa w ust. </w:t>
      </w:r>
      <w:r w:rsidR="004B0563" w:rsidRPr="00554670">
        <w:rPr>
          <w:sz w:val="24"/>
          <w:szCs w:val="24"/>
        </w:rPr>
        <w:t>3</w:t>
      </w:r>
      <w:r w:rsidRPr="00554670">
        <w:rPr>
          <w:sz w:val="24"/>
          <w:szCs w:val="24"/>
        </w:rPr>
        <w:t xml:space="preserve"> nadal będzie zawierała braki lub uchybienia, Samorząd Województwa poinformuje Beneficjenta o zakresie niezgodności wraz ze wskazaniem, </w:t>
      </w:r>
      <w:r w:rsidRPr="00554670">
        <w:rPr>
          <w:sz w:val="24"/>
          <w:szCs w:val="24"/>
        </w:rPr>
        <w:br/>
        <w:t xml:space="preserve">iż w sytuacji zrealizowania zadania, w ramach którego koszty zostaną przedstawione </w:t>
      </w:r>
      <w:r w:rsidR="003C528C" w:rsidRPr="00554670">
        <w:rPr>
          <w:sz w:val="24"/>
          <w:szCs w:val="24"/>
        </w:rPr>
        <w:br/>
      </w:r>
      <w:r w:rsidRPr="00554670">
        <w:rPr>
          <w:sz w:val="24"/>
          <w:szCs w:val="24"/>
        </w:rPr>
        <w:t>do refundacji, na podstawie tak przeprowadzonego postępowania</w:t>
      </w:r>
      <w:r w:rsidR="004B0563" w:rsidRPr="00554670">
        <w:rPr>
          <w:sz w:val="24"/>
          <w:szCs w:val="24"/>
        </w:rPr>
        <w:t xml:space="preserve"> </w:t>
      </w:r>
      <w:r w:rsidRPr="00554670">
        <w:rPr>
          <w:sz w:val="24"/>
          <w:szCs w:val="24"/>
        </w:rPr>
        <w:t xml:space="preserve">w sprawie wyboru przez Beneficjenta wykonawcy danego zadania ujętego w zestawieniu rzeczowo-finansowym operacji, bez usunięcia tych niezgodności, które go dotyczą, zastosowane zostanie zmniejszenie kwoty pomocy, zgodnie z zasadami określonymi w § 11 rozporządzenia </w:t>
      </w:r>
      <w:r w:rsidR="007F40D2" w:rsidRPr="00554670">
        <w:rPr>
          <w:sz w:val="24"/>
          <w:szCs w:val="24"/>
        </w:rPr>
        <w:br/>
      </w:r>
      <w:r w:rsidRPr="00554670">
        <w:rPr>
          <w:sz w:val="24"/>
          <w:szCs w:val="24"/>
        </w:rPr>
        <w:t xml:space="preserve">w sprawie wyboru wykonawców i w załączniku nr 2 do tego rozporządzenia. Jednocześnie, Samorząd Województwa poinformuje Beneficjenta, że w związku ze stwierdzonymi niezgodnościami, na etapie rozpatrywania wniosku o płatność pod uwagę będą brane koszty poniesione na podstawie postępowania w sprawie wyboru przez Beneficjenta wykonawcy danego zadania ujętego w zestawieniu rzeczowo-finansowym operacji, </w:t>
      </w:r>
      <w:r w:rsidR="007F40D2" w:rsidRPr="00554670">
        <w:rPr>
          <w:sz w:val="24"/>
          <w:szCs w:val="24"/>
        </w:rPr>
        <w:br/>
      </w:r>
      <w:r w:rsidRPr="00554670">
        <w:rPr>
          <w:sz w:val="24"/>
          <w:szCs w:val="24"/>
        </w:rPr>
        <w:t>z którego dokumentacja zostanie złożona wraz z wnioskiem o płatność. Powtórne złożenie dokumentacji związanej z postępowaniem, przed dniem złożenia wniosku o płatność, obejmującej zakres rzeczowy podlegający ocenie Samorządu Województwa, skutkuje jej oceną przez Samorząd Województwa dopiero na etapie rozpatrywania wniosku o płatność, którego dotyczy to postępowanie.</w:t>
      </w:r>
    </w:p>
    <w:p w14:paraId="2CDAE239" w14:textId="77777777" w:rsidR="007F0ADD" w:rsidRDefault="007F0ADD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D5D913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§ 8</w:t>
      </w:r>
    </w:p>
    <w:p w14:paraId="1FF592C2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termin złożenia</w:t>
      </w:r>
    </w:p>
    <w:p w14:paraId="2B0BE2B0" w14:textId="37451637" w:rsidR="00D36935" w:rsidRPr="00554670" w:rsidRDefault="00D36935" w:rsidP="007F0ADD">
      <w:pPr>
        <w:pStyle w:val="Akapitzlist"/>
        <w:numPr>
          <w:ilvl w:val="0"/>
          <w:numId w:val="7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Wniosek o </w:t>
      </w:r>
      <w:r w:rsidRPr="00554670">
        <w:rPr>
          <w:sz w:val="24"/>
          <w:szCs w:val="24"/>
        </w:rPr>
        <w:t xml:space="preserve">płatność składany jest w </w:t>
      </w:r>
      <w:r w:rsidR="003740D6" w:rsidRPr="00554670">
        <w:rPr>
          <w:sz w:val="24"/>
          <w:szCs w:val="24"/>
        </w:rPr>
        <w:t xml:space="preserve">formie pisemnej w </w:t>
      </w:r>
      <w:r w:rsidRPr="00554670">
        <w:rPr>
          <w:sz w:val="24"/>
          <w:szCs w:val="24"/>
        </w:rPr>
        <w:t xml:space="preserve">Urzędzie Marszałkowskim albo przez nadanie </w:t>
      </w:r>
      <w:r w:rsidR="00A12EA9" w:rsidRPr="00554670">
        <w:rPr>
          <w:sz w:val="24"/>
          <w:szCs w:val="24"/>
        </w:rPr>
        <w:t>rejestrowanej</w:t>
      </w:r>
      <w:r w:rsidR="00BC5B71" w:rsidRPr="00554670">
        <w:rPr>
          <w:sz w:val="24"/>
          <w:szCs w:val="24"/>
        </w:rPr>
        <w:t xml:space="preserve"> przesyłki pocztowej</w:t>
      </w:r>
      <w:r w:rsidR="00A12EA9" w:rsidRPr="00554670">
        <w:rPr>
          <w:sz w:val="24"/>
          <w:szCs w:val="24"/>
        </w:rPr>
        <w:t xml:space="preserve"> </w:t>
      </w:r>
      <w:r w:rsidR="00BC5B71" w:rsidRPr="00554670">
        <w:rPr>
          <w:sz w:val="24"/>
          <w:szCs w:val="24"/>
        </w:rPr>
        <w:t>za pomocą</w:t>
      </w:r>
      <w:r w:rsidR="003740D6" w:rsidRPr="00554670">
        <w:rPr>
          <w:sz w:val="24"/>
          <w:szCs w:val="24"/>
        </w:rPr>
        <w:t xml:space="preserve"> </w:t>
      </w:r>
      <w:r w:rsidRPr="00554670">
        <w:rPr>
          <w:sz w:val="24"/>
          <w:szCs w:val="24"/>
        </w:rPr>
        <w:t xml:space="preserve">operatora wyznaczonego </w:t>
      </w:r>
      <w:r w:rsidR="00284991" w:rsidRPr="00554670">
        <w:rPr>
          <w:sz w:val="24"/>
          <w:szCs w:val="24"/>
        </w:rPr>
        <w:br/>
      </w:r>
      <w:r w:rsidRPr="00554670">
        <w:rPr>
          <w:sz w:val="24"/>
          <w:szCs w:val="24"/>
        </w:rPr>
        <w:t xml:space="preserve">w rozumieniu ustawy z dnia 23 listopada 2012 r. </w:t>
      </w:r>
      <w:r w:rsidR="001E13AA" w:rsidRPr="00554670">
        <w:rPr>
          <w:sz w:val="24"/>
          <w:szCs w:val="24"/>
        </w:rPr>
        <w:t xml:space="preserve">- </w:t>
      </w:r>
      <w:r w:rsidRPr="00554670">
        <w:rPr>
          <w:sz w:val="24"/>
          <w:szCs w:val="24"/>
        </w:rPr>
        <w:t>Prawo pocztowe (Dz. U.</w:t>
      </w:r>
      <w:r w:rsidR="007F40D2" w:rsidRPr="00554670">
        <w:rPr>
          <w:sz w:val="24"/>
          <w:szCs w:val="24"/>
        </w:rPr>
        <w:br/>
      </w:r>
      <w:r w:rsidRPr="00554670">
        <w:rPr>
          <w:sz w:val="24"/>
          <w:szCs w:val="24"/>
        </w:rPr>
        <w:t xml:space="preserve"> z 201</w:t>
      </w:r>
      <w:r w:rsidR="004E769B" w:rsidRPr="00554670">
        <w:rPr>
          <w:sz w:val="24"/>
          <w:szCs w:val="24"/>
        </w:rPr>
        <w:t>8</w:t>
      </w:r>
      <w:r w:rsidRPr="00554670">
        <w:rPr>
          <w:sz w:val="24"/>
          <w:szCs w:val="24"/>
        </w:rPr>
        <w:t xml:space="preserve"> r. </w:t>
      </w:r>
      <w:r w:rsidR="007F40D2" w:rsidRPr="00554670">
        <w:rPr>
          <w:sz w:val="24"/>
          <w:szCs w:val="24"/>
        </w:rPr>
        <w:t xml:space="preserve">poz. </w:t>
      </w:r>
      <w:r w:rsidR="004E769B" w:rsidRPr="00554670">
        <w:rPr>
          <w:sz w:val="24"/>
          <w:szCs w:val="24"/>
        </w:rPr>
        <w:t>2188</w:t>
      </w:r>
      <w:r w:rsidRPr="00554670">
        <w:rPr>
          <w:sz w:val="24"/>
          <w:szCs w:val="24"/>
        </w:rPr>
        <w:t>) wraz z wymaganymi dokumentami niezbędnymi do wypłaty środków finansowych z tytułu pomocy, potwierdzającymi spełnienie warunków wypłaty pomocy, których wykaz zawiera formularz wniosku o płatność, w następujących terminach:</w:t>
      </w:r>
    </w:p>
    <w:p w14:paraId="020434FC" w14:textId="77777777" w:rsidR="00D36935" w:rsidRPr="00554670" w:rsidRDefault="00D36935" w:rsidP="00554670">
      <w:pPr>
        <w:pStyle w:val="Akapitzlist"/>
        <w:numPr>
          <w:ilvl w:val="0"/>
          <w:numId w:val="8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14:paraId="7671601D" w14:textId="77777777" w:rsidR="00D36935" w:rsidRPr="00554670" w:rsidRDefault="00D36935" w:rsidP="00554670">
      <w:pPr>
        <w:pStyle w:val="Akapitzlist"/>
        <w:numPr>
          <w:ilvl w:val="0"/>
          <w:numId w:val="8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przypadku realizacji operacji w dwóch etapach:</w:t>
      </w:r>
    </w:p>
    <w:p w14:paraId="76813E0F" w14:textId="77777777" w:rsidR="00D36935" w:rsidRPr="00554670" w:rsidRDefault="00D36935" w:rsidP="00554670">
      <w:pPr>
        <w:pStyle w:val="Akapitzlist"/>
        <w:numPr>
          <w:ilvl w:val="0"/>
          <w:numId w:val="9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po zakończeniu realizacji pierwszego etapu operacji - w terminie od dnia</w:t>
      </w:r>
      <w:r w:rsidR="006267B3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………</w:t>
      </w:r>
      <w:r w:rsidR="006267B3" w:rsidRPr="00554670">
        <w:rPr>
          <w:color w:val="000000" w:themeColor="text1"/>
          <w:sz w:val="24"/>
          <w:szCs w:val="24"/>
        </w:rPr>
        <w:t>….</w:t>
      </w:r>
      <w:r w:rsidRPr="00554670">
        <w:rPr>
          <w:color w:val="000000" w:themeColor="text1"/>
          <w:sz w:val="24"/>
          <w:szCs w:val="24"/>
        </w:rPr>
        <w:t xml:space="preserve"> 20….r. do dnia …………….……. 20....r., </w:t>
      </w:r>
    </w:p>
    <w:p w14:paraId="5736AA3A" w14:textId="77777777" w:rsidR="00D36935" w:rsidRPr="00554670" w:rsidRDefault="00D36935" w:rsidP="00554670">
      <w:pPr>
        <w:pStyle w:val="Akapitzlist"/>
        <w:numPr>
          <w:ilvl w:val="0"/>
          <w:numId w:val="9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lastRenderedPageBreak/>
        <w:t>po zakończeniu realizacji drugiego etapu operacji - w terminie od dnia</w:t>
      </w:r>
      <w:r w:rsidR="006267B3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…</w:t>
      </w:r>
      <w:r w:rsidR="006267B3" w:rsidRPr="00554670">
        <w:rPr>
          <w:color w:val="000000" w:themeColor="text1"/>
          <w:sz w:val="24"/>
          <w:szCs w:val="24"/>
        </w:rPr>
        <w:t>….</w:t>
      </w:r>
      <w:r w:rsidRPr="00554670">
        <w:rPr>
          <w:color w:val="000000" w:themeColor="text1"/>
          <w:sz w:val="24"/>
          <w:szCs w:val="24"/>
        </w:rPr>
        <w:t xml:space="preserve">…… 20….r. do dnia …………….……. 20....r., </w:t>
      </w:r>
      <w:r w:rsidRPr="00554670">
        <w:rPr>
          <w:rStyle w:val="Odwoanieprzypisudolnego"/>
          <w:color w:val="000000" w:themeColor="text1"/>
        </w:rPr>
        <w:t>1</w:t>
      </w:r>
      <w:r w:rsidRPr="00554670">
        <w:rPr>
          <w:color w:val="000000" w:themeColor="text1"/>
          <w:sz w:val="24"/>
          <w:szCs w:val="24"/>
        </w:rPr>
        <w:t>;</w:t>
      </w:r>
    </w:p>
    <w:p w14:paraId="672D58BF" w14:textId="77777777" w:rsidR="00D36935" w:rsidRPr="00554670" w:rsidRDefault="00D36935" w:rsidP="00554670">
      <w:pPr>
        <w:spacing w:before="120"/>
        <w:ind w:left="284" w:firstLine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– jednak nie później niż do dnia 30 czerwca 2023 r.</w:t>
      </w:r>
    </w:p>
    <w:p w14:paraId="51B283E2" w14:textId="77777777" w:rsidR="00D36935" w:rsidRPr="00554670" w:rsidRDefault="00D36935" w:rsidP="00554670">
      <w:pPr>
        <w:pStyle w:val="Akapitzlist"/>
        <w:numPr>
          <w:ilvl w:val="0"/>
          <w:numId w:val="7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Wniosek o płatność składa się na formularzu udostępnionym na stronie internetowej Urzędu Marszałkowskiego.</w:t>
      </w:r>
    </w:p>
    <w:p w14:paraId="487A4F8A" w14:textId="77777777" w:rsidR="00D36935" w:rsidRPr="00554670" w:rsidRDefault="00D36935" w:rsidP="00554670">
      <w:pPr>
        <w:pStyle w:val="Akapitzlist"/>
        <w:numPr>
          <w:ilvl w:val="0"/>
          <w:numId w:val="7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przypadku niezłożenia wniosku o płatność w terminie określonym w umowie, Samorząd Województwa dwukrotnie wzywa Beneficjenta do złożenia wniosku</w:t>
      </w:r>
      <w:r w:rsidR="004D7018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>w kolejnych wyznaczonych terminach, o ile nie upłyn</w:t>
      </w:r>
      <w:r w:rsidR="00284991" w:rsidRPr="00554670">
        <w:rPr>
          <w:color w:val="000000" w:themeColor="text1"/>
          <w:sz w:val="24"/>
          <w:szCs w:val="24"/>
        </w:rPr>
        <w:t xml:space="preserve">ęły </w:t>
      </w:r>
      <w:r w:rsidRPr="00554670">
        <w:rPr>
          <w:color w:val="000000" w:themeColor="text1"/>
          <w:sz w:val="24"/>
          <w:szCs w:val="24"/>
        </w:rPr>
        <w:t>termin</w:t>
      </w:r>
      <w:r w:rsidR="00284991" w:rsidRPr="00554670">
        <w:rPr>
          <w:color w:val="000000" w:themeColor="text1"/>
          <w:sz w:val="24"/>
          <w:szCs w:val="24"/>
        </w:rPr>
        <w:t>y</w:t>
      </w:r>
      <w:r w:rsidRPr="00554670">
        <w:rPr>
          <w:color w:val="000000" w:themeColor="text1"/>
          <w:sz w:val="24"/>
          <w:szCs w:val="24"/>
        </w:rPr>
        <w:t xml:space="preserve"> wskazan</w:t>
      </w:r>
      <w:r w:rsidR="00284991" w:rsidRPr="00554670">
        <w:rPr>
          <w:color w:val="000000" w:themeColor="text1"/>
          <w:sz w:val="24"/>
          <w:szCs w:val="24"/>
        </w:rPr>
        <w:t>e</w:t>
      </w:r>
      <w:r w:rsidRPr="00554670">
        <w:rPr>
          <w:color w:val="000000" w:themeColor="text1"/>
          <w:sz w:val="24"/>
          <w:szCs w:val="24"/>
        </w:rPr>
        <w:t xml:space="preserve"> w § 10 ust. 1 pkt </w:t>
      </w:r>
      <w:r w:rsidR="00DC5AFA" w:rsidRPr="00554670">
        <w:rPr>
          <w:color w:val="000000" w:themeColor="text1"/>
          <w:sz w:val="24"/>
          <w:szCs w:val="24"/>
        </w:rPr>
        <w:t>4</w:t>
      </w:r>
      <w:r w:rsidRPr="00554670">
        <w:rPr>
          <w:color w:val="000000" w:themeColor="text1"/>
          <w:sz w:val="24"/>
          <w:szCs w:val="24"/>
        </w:rPr>
        <w:t xml:space="preserve">. Niezłożenie przez Beneficjenta wniosku o płatność w terminie wynikającym z drugiego wezwania Samorządu Województwa, skutkować będzie wypowiedzeniem umowy, </w:t>
      </w:r>
      <w:r w:rsidR="004A1C72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z zastrzeżeniem ust</w:t>
      </w:r>
      <w:r w:rsidR="00252876" w:rsidRPr="00554670">
        <w:rPr>
          <w:color w:val="000000" w:themeColor="text1"/>
          <w:sz w:val="24"/>
          <w:szCs w:val="24"/>
        </w:rPr>
        <w:t>.</w:t>
      </w:r>
      <w:r w:rsidRPr="00554670">
        <w:rPr>
          <w:color w:val="000000" w:themeColor="text1"/>
          <w:sz w:val="24"/>
          <w:szCs w:val="24"/>
        </w:rPr>
        <w:t xml:space="preserve"> </w:t>
      </w:r>
      <w:r w:rsidR="00DC5AFA" w:rsidRPr="00554670">
        <w:rPr>
          <w:color w:val="000000" w:themeColor="text1"/>
          <w:sz w:val="24"/>
          <w:szCs w:val="24"/>
        </w:rPr>
        <w:t>5</w:t>
      </w:r>
      <w:r w:rsidRPr="00554670">
        <w:rPr>
          <w:color w:val="000000" w:themeColor="text1"/>
          <w:sz w:val="24"/>
          <w:szCs w:val="24"/>
        </w:rPr>
        <w:t>.</w:t>
      </w:r>
    </w:p>
    <w:p w14:paraId="174A4431" w14:textId="77777777" w:rsidR="00DC5AFA" w:rsidRPr="00554670" w:rsidRDefault="00DC5AFA" w:rsidP="00554670">
      <w:pPr>
        <w:pStyle w:val="Akapitzlist"/>
        <w:numPr>
          <w:ilvl w:val="0"/>
          <w:numId w:val="7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Istnieje możliwość złożenia wniosku o płatność po realizacji operacji lub jej etapu przed terminem określonym w ust. 1.</w:t>
      </w:r>
    </w:p>
    <w:p w14:paraId="1726C439" w14:textId="77777777" w:rsidR="00D36935" w:rsidRPr="00554670" w:rsidRDefault="00D36935" w:rsidP="00554670">
      <w:pPr>
        <w:pStyle w:val="Akapitzlist"/>
        <w:numPr>
          <w:ilvl w:val="0"/>
          <w:numId w:val="7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Samorząd Województwa może uwzględnić wniosek o płatność złożony po terminie,</w:t>
      </w:r>
      <w:r w:rsidRPr="00554670">
        <w:rPr>
          <w:color w:val="000000" w:themeColor="text1"/>
          <w:sz w:val="24"/>
          <w:szCs w:val="24"/>
        </w:rPr>
        <w:br/>
        <w:t xml:space="preserve">o którym mowa w ust. 1, lub po terminie wynikającym z drugiego wezwania Samorządu Województwa, o którym mowa w ust. 3, o ile nie została wypowiedziana umowa </w:t>
      </w:r>
      <w:r w:rsidRPr="00554670">
        <w:rPr>
          <w:color w:val="000000" w:themeColor="text1"/>
          <w:sz w:val="24"/>
          <w:szCs w:val="24"/>
        </w:rPr>
        <w:br/>
        <w:t>i nie upłyn</w:t>
      </w:r>
      <w:r w:rsidR="004A1C72" w:rsidRPr="00554670">
        <w:rPr>
          <w:color w:val="000000" w:themeColor="text1"/>
          <w:sz w:val="24"/>
          <w:szCs w:val="24"/>
        </w:rPr>
        <w:t>ę</w:t>
      </w:r>
      <w:r w:rsidRPr="00554670">
        <w:rPr>
          <w:color w:val="000000" w:themeColor="text1"/>
          <w:sz w:val="24"/>
          <w:szCs w:val="24"/>
        </w:rPr>
        <w:t>ł</w:t>
      </w:r>
      <w:r w:rsidR="004A1C72" w:rsidRPr="00554670">
        <w:rPr>
          <w:color w:val="000000" w:themeColor="text1"/>
          <w:sz w:val="24"/>
          <w:szCs w:val="24"/>
        </w:rPr>
        <w:t>y</w:t>
      </w:r>
      <w:r w:rsidRPr="00554670">
        <w:rPr>
          <w:color w:val="000000" w:themeColor="text1"/>
          <w:sz w:val="24"/>
          <w:szCs w:val="24"/>
        </w:rPr>
        <w:t xml:space="preserve"> termin</w:t>
      </w:r>
      <w:r w:rsidR="004A1C72" w:rsidRPr="00554670">
        <w:rPr>
          <w:color w:val="000000" w:themeColor="text1"/>
          <w:sz w:val="24"/>
          <w:szCs w:val="24"/>
        </w:rPr>
        <w:t>y</w:t>
      </w:r>
      <w:r w:rsidRPr="00554670">
        <w:rPr>
          <w:color w:val="000000" w:themeColor="text1"/>
          <w:sz w:val="24"/>
          <w:szCs w:val="24"/>
        </w:rPr>
        <w:t xml:space="preserve"> wskazan</w:t>
      </w:r>
      <w:r w:rsidR="004A1C72" w:rsidRPr="00554670">
        <w:rPr>
          <w:color w:val="000000" w:themeColor="text1"/>
          <w:sz w:val="24"/>
          <w:szCs w:val="24"/>
        </w:rPr>
        <w:t>e</w:t>
      </w:r>
      <w:r w:rsidRPr="00554670">
        <w:rPr>
          <w:color w:val="000000" w:themeColor="text1"/>
          <w:sz w:val="24"/>
          <w:szCs w:val="24"/>
        </w:rPr>
        <w:t xml:space="preserve"> w § 10 ust. 1 pkt </w:t>
      </w:r>
      <w:r w:rsidR="00DC5AFA" w:rsidRPr="00554670">
        <w:rPr>
          <w:color w:val="000000" w:themeColor="text1"/>
          <w:sz w:val="24"/>
          <w:szCs w:val="24"/>
        </w:rPr>
        <w:t>4</w:t>
      </w:r>
      <w:r w:rsidRPr="00554670">
        <w:rPr>
          <w:color w:val="000000" w:themeColor="text1"/>
          <w:sz w:val="24"/>
          <w:szCs w:val="24"/>
        </w:rPr>
        <w:t>.</w:t>
      </w:r>
    </w:p>
    <w:p w14:paraId="45428FEE" w14:textId="77777777" w:rsidR="00D36935" w:rsidRPr="00554670" w:rsidRDefault="00D36935" w:rsidP="00554670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25987368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§ 9</w:t>
      </w:r>
    </w:p>
    <w:p w14:paraId="64901D5E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etap rozpatrywania</w:t>
      </w:r>
    </w:p>
    <w:p w14:paraId="07C38F05" w14:textId="77777777" w:rsidR="00D36935" w:rsidRPr="00554670" w:rsidRDefault="00D36935" w:rsidP="00554670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</w:t>
      </w:r>
      <w:r w:rsidR="009468B4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oraz prawidłowości realizacji i finansowania operacji.</w:t>
      </w:r>
    </w:p>
    <w:p w14:paraId="74526D8F" w14:textId="77777777" w:rsidR="00D36935" w:rsidRPr="00554670" w:rsidRDefault="00D36935" w:rsidP="00554670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przypadku gdy złożony wniosek o płatność zawiera braki</w:t>
      </w:r>
      <w:r w:rsidR="00A70B97" w:rsidRPr="00554670">
        <w:rPr>
          <w:color w:val="000000" w:themeColor="text1"/>
          <w:sz w:val="24"/>
          <w:szCs w:val="24"/>
        </w:rPr>
        <w:t>,</w:t>
      </w:r>
      <w:r w:rsidRPr="00554670">
        <w:rPr>
          <w:color w:val="000000" w:themeColor="text1"/>
          <w:sz w:val="24"/>
          <w:szCs w:val="24"/>
        </w:rPr>
        <w:t xml:space="preserve"> Beneficjent zostanie wezwany w formie pisemnej do ich usunięcia, w terminie 14 dni od dnia doręczenia wezwania.</w:t>
      </w:r>
    </w:p>
    <w:p w14:paraId="1941F060" w14:textId="77777777" w:rsidR="00D36935" w:rsidRPr="00554670" w:rsidRDefault="00D36935" w:rsidP="00554670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bCs/>
          <w:color w:val="000000" w:themeColor="text1"/>
          <w:sz w:val="24"/>
          <w:szCs w:val="24"/>
        </w:rPr>
        <w:t>Jeżeli Beneficjent pomimo wezwania do usunięcia braków, nie usunął ich w terminie,</w:t>
      </w:r>
      <w:r w:rsidRPr="00554670">
        <w:rPr>
          <w:color w:val="000000" w:themeColor="text1"/>
          <w:sz w:val="24"/>
          <w:szCs w:val="24"/>
        </w:rPr>
        <w:t xml:space="preserve"> wzywa się go ponownie, w formie pisemnej, do ich usunięcia w terminie 14 dni od dnia doręczenia wezwania.</w:t>
      </w:r>
    </w:p>
    <w:p w14:paraId="11AF5C3C" w14:textId="70721272" w:rsidR="00D36935" w:rsidRPr="00554670" w:rsidRDefault="00D36935" w:rsidP="00554670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Jeżeli Beneficjent pomimo</w:t>
      </w:r>
      <w:r w:rsidR="003472E0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 xml:space="preserve">wezwania nie usunął braków, wniosek o płatność rozpatrywany jest w takim zakresie, w jakim został wypełniony oraz na podstawie dołączonych do niego </w:t>
      </w:r>
      <w:r w:rsidR="007F40D2" w:rsidRPr="00554670">
        <w:rPr>
          <w:color w:val="000000" w:themeColor="text1"/>
          <w:sz w:val="24"/>
          <w:szCs w:val="24"/>
        </w:rPr>
        <w:br/>
      </w:r>
      <w:r w:rsidR="00DE58BE" w:rsidRPr="00554670">
        <w:rPr>
          <w:color w:val="000000" w:themeColor="text1"/>
          <w:sz w:val="24"/>
          <w:szCs w:val="24"/>
        </w:rPr>
        <w:t xml:space="preserve">i </w:t>
      </w:r>
      <w:r w:rsidRPr="00554670">
        <w:rPr>
          <w:color w:val="000000" w:themeColor="text1"/>
          <w:sz w:val="24"/>
          <w:szCs w:val="24"/>
        </w:rPr>
        <w:t>poprawnie sporządzonych dokumentów.</w:t>
      </w:r>
    </w:p>
    <w:p w14:paraId="0F72169B" w14:textId="633A90C7" w:rsidR="00D36935" w:rsidRPr="00554670" w:rsidRDefault="00D36935" w:rsidP="00554670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W ramach kontroli administracyjnej wniosku o płatność, Beneficjent może być wzywany </w:t>
      </w:r>
      <w:r w:rsidR="007F40D2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 xml:space="preserve">w formie pisemnej, do wyjaśnienia faktów istotnych dla rozstrzygnięcia sprawy </w:t>
      </w:r>
      <w:r w:rsidRPr="00554670">
        <w:rPr>
          <w:color w:val="000000" w:themeColor="text1"/>
          <w:sz w:val="24"/>
          <w:szCs w:val="24"/>
        </w:rPr>
        <w:br/>
        <w:t xml:space="preserve">lub przedstawienia dowodów na potwierdzenie tych faktów, w terminie 14 dni od dnia doręczenia wezwania. </w:t>
      </w:r>
    </w:p>
    <w:p w14:paraId="26DA039D" w14:textId="77777777" w:rsidR="00C85A7B" w:rsidRPr="00554670" w:rsidRDefault="00D36935" w:rsidP="00554670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W przypadku usunięcia braków/złożenia wyjaśnień nadanych przesyłką rejestrowaną </w:t>
      </w:r>
      <w:r w:rsidRPr="00554670">
        <w:rPr>
          <w:color w:val="000000" w:themeColor="text1"/>
          <w:sz w:val="24"/>
          <w:szCs w:val="24"/>
        </w:rPr>
        <w:br/>
        <w:t>w placówce pocztowej operatora wyznaczonego w rozumieniu przepisów</w:t>
      </w:r>
      <w:r w:rsidR="00B42569" w:rsidRPr="00554670">
        <w:rPr>
          <w:color w:val="000000" w:themeColor="text1"/>
          <w:sz w:val="24"/>
          <w:szCs w:val="24"/>
        </w:rPr>
        <w:t xml:space="preserve"> ustawy z dnia 23 listopada 2012 r. – Prawo pocztowe (Dz. U. z 201</w:t>
      </w:r>
      <w:r w:rsidR="00CB74E1" w:rsidRPr="00554670">
        <w:rPr>
          <w:color w:val="000000" w:themeColor="text1"/>
          <w:sz w:val="24"/>
          <w:szCs w:val="24"/>
        </w:rPr>
        <w:t>8</w:t>
      </w:r>
      <w:r w:rsidR="00B42569" w:rsidRPr="00554670">
        <w:rPr>
          <w:color w:val="000000" w:themeColor="text1"/>
          <w:sz w:val="24"/>
          <w:szCs w:val="24"/>
        </w:rPr>
        <w:t xml:space="preserve"> r. poz. </w:t>
      </w:r>
      <w:r w:rsidR="00CB74E1" w:rsidRPr="00554670">
        <w:rPr>
          <w:color w:val="000000" w:themeColor="text1"/>
          <w:sz w:val="24"/>
          <w:szCs w:val="24"/>
        </w:rPr>
        <w:t>2188</w:t>
      </w:r>
      <w:r w:rsidR="00B42569" w:rsidRPr="00554670">
        <w:rPr>
          <w:color w:val="000000" w:themeColor="text1"/>
          <w:sz w:val="24"/>
          <w:szCs w:val="24"/>
        </w:rPr>
        <w:t>)</w:t>
      </w:r>
      <w:r w:rsidRPr="00554670">
        <w:rPr>
          <w:color w:val="000000" w:themeColor="text1"/>
          <w:sz w:val="24"/>
          <w:szCs w:val="24"/>
        </w:rPr>
        <w:t xml:space="preserve">, o terminowości </w:t>
      </w:r>
      <w:r w:rsidR="006728E4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ich złożenia decyduje data stempla pocztowego, a w przypadku ich dostarczenia w innej formie, o terminowości złożenia decyduje data wpływu do Urzędu Marszałkowskiego.</w:t>
      </w:r>
    </w:p>
    <w:p w14:paraId="14C96692" w14:textId="77777777" w:rsidR="00D36935" w:rsidRPr="00554670" w:rsidRDefault="00D36935" w:rsidP="00554670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W trakcie weryfikacji wniosku o płatność mogą zostać przeprowadzone wizyty </w:t>
      </w:r>
      <w:r w:rsidRPr="00554670">
        <w:rPr>
          <w:color w:val="000000" w:themeColor="text1"/>
          <w:sz w:val="24"/>
          <w:szCs w:val="24"/>
        </w:rPr>
        <w:br/>
        <w:t xml:space="preserve">w miejscu lub kontrole na miejscu oraz kontrole w trybie art. 46 ust. 1 pkt 1 ustawy, </w:t>
      </w:r>
      <w:r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lastRenderedPageBreak/>
        <w:t xml:space="preserve">w celu zweryfikowania zgodności informacji zawartych we wniosku i dołączonych </w:t>
      </w:r>
      <w:r w:rsidRPr="00554670">
        <w:rPr>
          <w:color w:val="000000" w:themeColor="text1"/>
          <w:sz w:val="24"/>
          <w:szCs w:val="24"/>
        </w:rPr>
        <w:br/>
        <w:t>do niego dokumentach ze stanem faktycznym lub uzyskania dodatkowych wyjaśnień.</w:t>
      </w:r>
    </w:p>
    <w:p w14:paraId="0D709BED" w14:textId="77777777" w:rsidR="00D36935" w:rsidRPr="00554670" w:rsidRDefault="00D36935" w:rsidP="00554670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Wezwanie Beneficjenta do wykonania określonych czynności w toku postępowania</w:t>
      </w:r>
      <w:r w:rsidRPr="00554670">
        <w:rPr>
          <w:color w:val="000000" w:themeColor="text1"/>
          <w:sz w:val="24"/>
          <w:szCs w:val="24"/>
        </w:rPr>
        <w:br/>
        <w:t>w sprawie wypłaty pomocy, o których mowa w ust. 2, 3, 5 wstrzymuje bieg terminu,</w:t>
      </w:r>
      <w:r w:rsidRPr="00554670">
        <w:rPr>
          <w:color w:val="000000" w:themeColor="text1"/>
          <w:sz w:val="24"/>
          <w:szCs w:val="24"/>
        </w:rPr>
        <w:br/>
        <w:t>o którym mowa w ust. 10 do czasu wykonania przez Beneficjenta tych czynności.</w:t>
      </w:r>
    </w:p>
    <w:p w14:paraId="341A7F02" w14:textId="77777777" w:rsidR="00D36935" w:rsidRPr="00554670" w:rsidRDefault="00D36935" w:rsidP="00554670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Po rozpatrzeniu wniosku o płatność Samorząd Województwa informuje Beneficjenta </w:t>
      </w:r>
      <w:r w:rsidRPr="00554670">
        <w:rPr>
          <w:color w:val="000000" w:themeColor="text1"/>
          <w:sz w:val="24"/>
          <w:szCs w:val="24"/>
        </w:rPr>
        <w:br/>
        <w:t xml:space="preserve">na piśmie o przekazaniu Agencji zlecenia wypłaty całości lub części kwoty pomocy </w:t>
      </w:r>
      <w:r w:rsidRPr="00554670">
        <w:rPr>
          <w:color w:val="000000" w:themeColor="text1"/>
          <w:sz w:val="24"/>
          <w:szCs w:val="24"/>
        </w:rPr>
        <w:br/>
        <w:t>lub odmowie jej wypłaty.</w:t>
      </w:r>
    </w:p>
    <w:p w14:paraId="77873422" w14:textId="77777777" w:rsidR="00D36935" w:rsidRPr="00554670" w:rsidRDefault="00D36935" w:rsidP="00554670">
      <w:pPr>
        <w:pStyle w:val="Akapitzlist"/>
        <w:numPr>
          <w:ilvl w:val="0"/>
          <w:numId w:val="1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Agencja dokonuje wypłaty środków finansowych z tytułu pomocy niezwłocznie </w:t>
      </w:r>
      <w:r w:rsidRPr="00554670">
        <w:rPr>
          <w:color w:val="000000" w:themeColor="text1"/>
          <w:sz w:val="24"/>
          <w:szCs w:val="24"/>
        </w:rPr>
        <w:br/>
        <w:t>po pozytywnym rozpatrzeniu wniosku o płatność</w:t>
      </w:r>
      <w:r w:rsidR="00E20B95" w:rsidRPr="00554670">
        <w:rPr>
          <w:color w:val="000000" w:themeColor="text1"/>
          <w:sz w:val="24"/>
          <w:szCs w:val="24"/>
        </w:rPr>
        <w:t xml:space="preserve"> przez Samorząd W</w:t>
      </w:r>
      <w:r w:rsidR="00534D8D" w:rsidRPr="00554670">
        <w:rPr>
          <w:color w:val="000000" w:themeColor="text1"/>
          <w:sz w:val="24"/>
          <w:szCs w:val="24"/>
        </w:rPr>
        <w:t>ojewództwa</w:t>
      </w:r>
      <w:r w:rsidRPr="00554670">
        <w:rPr>
          <w:color w:val="000000" w:themeColor="text1"/>
          <w:sz w:val="24"/>
          <w:szCs w:val="24"/>
        </w:rPr>
        <w:t xml:space="preserve"> </w:t>
      </w:r>
      <w:r w:rsidR="00534D8D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i otrzymaniu zlecenia płatności, w terminie 3 miesięcy od dnia złożenia wniosku</w:t>
      </w:r>
      <w:r w:rsidR="00E16DDF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 xml:space="preserve">o płatność. </w:t>
      </w:r>
    </w:p>
    <w:p w14:paraId="18E7F656" w14:textId="77777777" w:rsidR="00D36935" w:rsidRPr="00554670" w:rsidRDefault="00D36935" w:rsidP="00554670">
      <w:pPr>
        <w:pStyle w:val="Akapitzlist"/>
        <w:numPr>
          <w:ilvl w:val="0"/>
          <w:numId w:val="1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14:paraId="15E20FFF" w14:textId="77777777" w:rsidR="007B7A35" w:rsidRPr="00554670" w:rsidRDefault="00D36935" w:rsidP="00554670">
      <w:pPr>
        <w:pStyle w:val="Akapitzlist"/>
        <w:numPr>
          <w:ilvl w:val="0"/>
          <w:numId w:val="1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W przypadku uzasadnionych zmian dotyczących realizacji zakresu rzeczowo-finansowego operacji, zaistniałych w trakcie realizacji operacji, Samorząd Województwa dokona ponownej oceny racjonalności kosztów operacji na etapie rozpatrywania wniosku </w:t>
      </w:r>
      <w:r w:rsidRPr="00554670">
        <w:rPr>
          <w:color w:val="000000" w:themeColor="text1"/>
          <w:sz w:val="24"/>
          <w:szCs w:val="24"/>
        </w:rPr>
        <w:br/>
        <w:t>o płatność.</w:t>
      </w:r>
    </w:p>
    <w:p w14:paraId="4F50198B" w14:textId="77777777" w:rsidR="00DE58BE" w:rsidRPr="00554670" w:rsidRDefault="00DE58BE" w:rsidP="00554670">
      <w:pPr>
        <w:spacing w:after="16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EF0CD00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§ 10</w:t>
      </w:r>
    </w:p>
    <w:p w14:paraId="06F55B3C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Warunki wypłaty pomocy</w:t>
      </w:r>
    </w:p>
    <w:p w14:paraId="0DB9C54C" w14:textId="77777777" w:rsidR="00D36935" w:rsidRPr="00554670" w:rsidRDefault="00D36935" w:rsidP="00554670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Agencja wypłaca środki finansowe z tytułu pomocy, jeżeli Beneficjent:</w:t>
      </w:r>
    </w:p>
    <w:p w14:paraId="2AD2A670" w14:textId="4A59DDB7" w:rsidR="00607BD6" w:rsidRPr="00554670" w:rsidRDefault="005E67EF" w:rsidP="00554670">
      <w:pPr>
        <w:spacing w:before="120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5103F5"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6935"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zrealizował operację lub jej etap, </w:t>
      </w:r>
      <w:r w:rsidR="007B7A35" w:rsidRPr="00554670">
        <w:rPr>
          <w:rFonts w:ascii="Times New Roman" w:hAnsi="Times New Roman"/>
          <w:sz w:val="24"/>
          <w:szCs w:val="24"/>
        </w:rPr>
        <w:t>zgodnie z warunkami określonymi w rozporządzeniu, w innych przepisach dotyczących inwestycji objętych operacją oraz w umowie</w:t>
      </w:r>
      <w:r w:rsidR="00D36935"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, w tym poniósł </w:t>
      </w:r>
      <w:r w:rsidR="004C67F1"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i opłacił </w:t>
      </w:r>
      <w:r w:rsidR="00D36935"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związane z tym koszty </w:t>
      </w:r>
      <w:r w:rsidR="007B7A35"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</w:t>
      </w:r>
      <w:r w:rsidR="005739EE" w:rsidRPr="00554670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D36935"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 dni</w:t>
      </w:r>
      <w:r w:rsidR="005739EE" w:rsidRPr="0055467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36935"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 złożenia wniosku </w:t>
      </w:r>
      <w:r w:rsidR="005103F5" w:rsidRPr="00554670">
        <w:rPr>
          <w:rFonts w:ascii="Times New Roman" w:hAnsi="Times New Roman"/>
          <w:color w:val="000000" w:themeColor="text1"/>
          <w:sz w:val="24"/>
          <w:szCs w:val="24"/>
        </w:rPr>
        <w:br/>
      </w:r>
      <w:r w:rsidR="00D36935"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o płatność, a </w:t>
      </w:r>
      <w:r w:rsidR="007B7A35"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w przypadku </w:t>
      </w:r>
      <w:r w:rsidR="00D36935" w:rsidRPr="00554670">
        <w:rPr>
          <w:rFonts w:ascii="Times New Roman" w:hAnsi="Times New Roman"/>
          <w:color w:val="000000" w:themeColor="text1"/>
          <w:sz w:val="24"/>
          <w:szCs w:val="24"/>
        </w:rPr>
        <w:t>gdy został wezwany do usunięcia braków w tym wniosku</w:t>
      </w:r>
      <w:r w:rsidR="00614F5E"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7A35"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w terminie 14 dni od dnia doręczenia </w:t>
      </w:r>
      <w:r w:rsidR="004C67F1"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tego </w:t>
      </w:r>
      <w:r w:rsidR="007B7A35" w:rsidRPr="00554670">
        <w:rPr>
          <w:rFonts w:ascii="Times New Roman" w:hAnsi="Times New Roman"/>
          <w:color w:val="000000" w:themeColor="text1"/>
          <w:sz w:val="24"/>
          <w:szCs w:val="24"/>
        </w:rPr>
        <w:t>wezwania</w:t>
      </w:r>
      <w:r w:rsidR="00D36935" w:rsidRPr="0055467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E47E882" w14:textId="77777777" w:rsidR="00D36935" w:rsidRPr="00554670" w:rsidRDefault="00B805C2" w:rsidP="00554670">
      <w:pPr>
        <w:spacing w:before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D36935" w:rsidRPr="00554670">
        <w:rPr>
          <w:rFonts w:ascii="Times New Roman" w:hAnsi="Times New Roman"/>
          <w:sz w:val="24"/>
          <w:szCs w:val="24"/>
        </w:rPr>
        <w:t>zrealizował lub realizuje zobowiązania określone w umowie;</w:t>
      </w:r>
    </w:p>
    <w:p w14:paraId="57AFAA8D" w14:textId="77777777" w:rsidR="00D36935" w:rsidRPr="00554670" w:rsidRDefault="00D36935" w:rsidP="00554670">
      <w:pPr>
        <w:pStyle w:val="Akapitzlist"/>
        <w:numPr>
          <w:ilvl w:val="0"/>
          <w:numId w:val="8"/>
        </w:numPr>
        <w:spacing w:before="120"/>
        <w:ind w:left="567" w:hanging="283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udokumentował zrealizowanie operacji lub jej etapu, w tym poniesienie kosztów kwalifikowalnych z tym związanych;</w:t>
      </w:r>
    </w:p>
    <w:p w14:paraId="092ECFA6" w14:textId="77777777" w:rsidR="00D36935" w:rsidRPr="00554670" w:rsidRDefault="00D36935" w:rsidP="00554670">
      <w:pPr>
        <w:pStyle w:val="Akapitzlist"/>
        <w:numPr>
          <w:ilvl w:val="0"/>
          <w:numId w:val="8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złożył wniosek o płatność </w:t>
      </w:r>
      <w:r w:rsidR="007B7A35" w:rsidRPr="00554670">
        <w:rPr>
          <w:color w:val="000000" w:themeColor="text1"/>
          <w:sz w:val="24"/>
          <w:szCs w:val="24"/>
        </w:rPr>
        <w:t xml:space="preserve">końcową </w:t>
      </w:r>
      <w:r w:rsidRPr="00554670">
        <w:rPr>
          <w:color w:val="000000" w:themeColor="text1"/>
          <w:sz w:val="24"/>
          <w:szCs w:val="24"/>
        </w:rPr>
        <w:t>nie później niż w terminie:</w:t>
      </w:r>
    </w:p>
    <w:p w14:paraId="63E0C069" w14:textId="77777777" w:rsidR="00D36935" w:rsidRPr="00554670" w:rsidRDefault="008F1F3A" w:rsidP="00554670">
      <w:pPr>
        <w:pStyle w:val="Akapitzlist"/>
        <w:numPr>
          <w:ilvl w:val="0"/>
          <w:numId w:val="42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24</w:t>
      </w:r>
      <w:r w:rsidR="00D36935" w:rsidRPr="00554670">
        <w:rPr>
          <w:color w:val="000000" w:themeColor="text1"/>
          <w:sz w:val="24"/>
          <w:szCs w:val="24"/>
        </w:rPr>
        <w:t xml:space="preserve"> miesięcy od dnia zawarcia umowy - w przypadku operacji realizowanych </w:t>
      </w:r>
      <w:r w:rsidR="00D36935" w:rsidRPr="00554670">
        <w:rPr>
          <w:color w:val="000000" w:themeColor="text1"/>
          <w:sz w:val="24"/>
          <w:szCs w:val="24"/>
        </w:rPr>
        <w:br/>
        <w:t>w jednym etapie,</w:t>
      </w:r>
    </w:p>
    <w:p w14:paraId="40426352" w14:textId="77777777" w:rsidR="00D36935" w:rsidRPr="00554670" w:rsidRDefault="008F1F3A" w:rsidP="00554670">
      <w:pPr>
        <w:pStyle w:val="Akapitzlist"/>
        <w:numPr>
          <w:ilvl w:val="0"/>
          <w:numId w:val="42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36</w:t>
      </w:r>
      <w:r w:rsidR="00D36935" w:rsidRPr="00554670">
        <w:rPr>
          <w:color w:val="000000" w:themeColor="text1"/>
          <w:sz w:val="24"/>
          <w:szCs w:val="24"/>
        </w:rPr>
        <w:t xml:space="preserve"> miesięcy od dnia zawarcia umowy - w przypadku operacji realizowanych </w:t>
      </w:r>
      <w:r w:rsidR="00D36935" w:rsidRPr="00554670">
        <w:rPr>
          <w:color w:val="000000" w:themeColor="text1"/>
          <w:sz w:val="24"/>
          <w:szCs w:val="24"/>
        </w:rPr>
        <w:br/>
        <w:t>w dwóch etapach,</w:t>
      </w:r>
    </w:p>
    <w:p w14:paraId="4DE91F33" w14:textId="77777777" w:rsidR="00D36935" w:rsidRPr="00554670" w:rsidRDefault="00D36935" w:rsidP="00554670">
      <w:pPr>
        <w:spacing w:before="120"/>
        <w:ind w:left="284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lecz nie później niż do dnia 30 czerwca 2023 r., z zastrzeżeniem § 8</w:t>
      </w:r>
      <w:r w:rsidRPr="0055467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35EBC46" w14:textId="77777777" w:rsidR="00D36935" w:rsidRPr="00554670" w:rsidRDefault="00D36935" w:rsidP="00554670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przypadku</w:t>
      </w:r>
      <w:r w:rsidR="007C0F9C" w:rsidRPr="00554670">
        <w:rPr>
          <w:color w:val="000000" w:themeColor="text1"/>
          <w:sz w:val="24"/>
          <w:szCs w:val="24"/>
        </w:rPr>
        <w:t>,</w:t>
      </w:r>
      <w:r w:rsidRPr="00554670">
        <w:rPr>
          <w:color w:val="000000" w:themeColor="text1"/>
          <w:sz w:val="24"/>
          <w:szCs w:val="24"/>
        </w:rPr>
        <w:t xml:space="preserve"> gdy Beneficjent nie spełnił któregokolwiek z warunków, o których mowa </w:t>
      </w:r>
      <w:r w:rsidRPr="00554670">
        <w:rPr>
          <w:color w:val="000000" w:themeColor="text1"/>
          <w:sz w:val="24"/>
          <w:szCs w:val="24"/>
        </w:rPr>
        <w:br/>
        <w:t>w ust. 1, środki finansowe z tytułu pomocy mogą być wypłacone w części dotyczącej operacji lub jej etapu, któr</w:t>
      </w:r>
      <w:r w:rsidR="007B7A35" w:rsidRPr="00554670">
        <w:rPr>
          <w:color w:val="000000" w:themeColor="text1"/>
          <w:sz w:val="24"/>
          <w:szCs w:val="24"/>
        </w:rPr>
        <w:t>a</w:t>
      </w:r>
      <w:r w:rsidRPr="00554670">
        <w:rPr>
          <w:color w:val="000000" w:themeColor="text1"/>
          <w:sz w:val="24"/>
          <w:szCs w:val="24"/>
        </w:rPr>
        <w:t xml:space="preserve"> został</w:t>
      </w:r>
      <w:r w:rsidR="007B7A35" w:rsidRPr="00554670">
        <w:rPr>
          <w:color w:val="000000" w:themeColor="text1"/>
          <w:sz w:val="24"/>
          <w:szCs w:val="24"/>
        </w:rPr>
        <w:t>a</w:t>
      </w:r>
      <w:r w:rsidRPr="00554670">
        <w:rPr>
          <w:color w:val="000000" w:themeColor="text1"/>
          <w:sz w:val="24"/>
          <w:szCs w:val="24"/>
        </w:rPr>
        <w:t xml:space="preserve"> zrealizowan</w:t>
      </w:r>
      <w:r w:rsidR="007B7A35" w:rsidRPr="00554670">
        <w:rPr>
          <w:color w:val="000000" w:themeColor="text1"/>
          <w:sz w:val="24"/>
          <w:szCs w:val="24"/>
        </w:rPr>
        <w:t>a</w:t>
      </w:r>
      <w:r w:rsidRPr="00554670">
        <w:rPr>
          <w:color w:val="000000" w:themeColor="text1"/>
          <w:sz w:val="24"/>
          <w:szCs w:val="24"/>
        </w:rPr>
        <w:t xml:space="preserve"> zgodnie z tymi warunkami, jeżeli cel operacji został osiągnięty.</w:t>
      </w:r>
    </w:p>
    <w:p w14:paraId="64698D9D" w14:textId="77777777" w:rsidR="00D36935" w:rsidRPr="00554670" w:rsidRDefault="00D36935" w:rsidP="00554670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przypadku</w:t>
      </w:r>
      <w:r w:rsidR="007C0F9C" w:rsidRPr="00554670">
        <w:rPr>
          <w:color w:val="000000" w:themeColor="text1"/>
          <w:sz w:val="24"/>
          <w:szCs w:val="24"/>
        </w:rPr>
        <w:t>,</w:t>
      </w:r>
      <w:r w:rsidRPr="00554670">
        <w:rPr>
          <w:color w:val="000000" w:themeColor="text1"/>
          <w:sz w:val="24"/>
          <w:szCs w:val="24"/>
        </w:rPr>
        <w:t xml:space="preserve"> gdy Beneficjent nie spełnił któregokolwiek z warunków określonych</w:t>
      </w:r>
      <w:r w:rsidRPr="00554670">
        <w:rPr>
          <w:color w:val="000000" w:themeColor="text1"/>
          <w:sz w:val="24"/>
          <w:szCs w:val="24"/>
        </w:rPr>
        <w:br/>
        <w:t>w ust. 1 oraz nie zaistniały okoliczności, o których mowa w ust. 2 lub zostały naruszone warunki przyznania pomocy, Samorząd Województwa odmawia wypłaty całości pomocy.</w:t>
      </w:r>
    </w:p>
    <w:p w14:paraId="7F95752C" w14:textId="77777777" w:rsidR="005103F5" w:rsidRPr="00554670" w:rsidRDefault="005103F5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6AA51D" w14:textId="77777777" w:rsidR="00D36935" w:rsidRPr="00554670" w:rsidRDefault="00D36935" w:rsidP="00554670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Podstawą do wyliczenia kwoty pomocy do wypłaty są faktycznie i prawidłowo poniesione koszty kwalifikowalne z uwzględnieniem § 5 pkt 5, jednak w wysokości nie wyższej</w:t>
      </w:r>
      <w:r w:rsidRPr="00554670">
        <w:rPr>
          <w:color w:val="000000" w:themeColor="text1"/>
          <w:sz w:val="24"/>
          <w:szCs w:val="24"/>
        </w:rPr>
        <w:br/>
        <w:t>niż suma kosztów kwalifikowalnych wykazana dla operacji w zestawieniu rzeczowo-finansowym operacji</w:t>
      </w:r>
      <w:r w:rsidR="007C0F9C" w:rsidRPr="00554670">
        <w:rPr>
          <w:color w:val="000000" w:themeColor="text1"/>
          <w:sz w:val="24"/>
          <w:szCs w:val="24"/>
        </w:rPr>
        <w:t>,</w:t>
      </w:r>
      <w:r w:rsidRPr="00554670">
        <w:rPr>
          <w:color w:val="000000" w:themeColor="text1"/>
          <w:sz w:val="24"/>
          <w:szCs w:val="24"/>
        </w:rPr>
        <w:t xml:space="preserve"> stanowiącym załącznik nr 1 do umowy.</w:t>
      </w:r>
    </w:p>
    <w:p w14:paraId="564D24A6" w14:textId="77777777" w:rsidR="00D36935" w:rsidRPr="00554670" w:rsidRDefault="00D36935" w:rsidP="00554670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przypadku</w:t>
      </w:r>
      <w:r w:rsidR="007C0F9C" w:rsidRPr="00554670">
        <w:rPr>
          <w:color w:val="000000" w:themeColor="text1"/>
          <w:sz w:val="24"/>
          <w:szCs w:val="24"/>
        </w:rPr>
        <w:t>,</w:t>
      </w:r>
      <w:r w:rsidRPr="00554670">
        <w:rPr>
          <w:color w:val="000000" w:themeColor="text1"/>
          <w:sz w:val="24"/>
          <w:szCs w:val="24"/>
        </w:rPr>
        <w:t xml:space="preserve"> gdy w złożonym wniosku o płatność wykazane zostanie, że poszczególne pozycje kosztów kwalifikowalnych, zostały poniesione w wysokości wyższej, w stosunku do wartości określonej w zestawieniu rzeczowo-finansowym operacji stanowiącym załącznik nr 1 do umowy, wówczas przy obliczaniu kwoty pomocy przysługującej </w:t>
      </w:r>
      <w:r w:rsidRPr="00554670">
        <w:rPr>
          <w:color w:val="000000" w:themeColor="text1"/>
          <w:sz w:val="24"/>
          <w:szCs w:val="24"/>
        </w:rPr>
        <w:br/>
        <w:t>do wypłaty, koszty te będą uwzględniane w wysokości faktycznie poniesionej, o ile będą uzasadnione i racjonalne i nie spowoduje to zwiększenia całkowitej kwoty pomocy</w:t>
      </w:r>
      <w:r w:rsidR="007C0F9C" w:rsidRPr="00554670">
        <w:rPr>
          <w:color w:val="000000" w:themeColor="text1"/>
          <w:sz w:val="24"/>
          <w:szCs w:val="24"/>
        </w:rPr>
        <w:t>,</w:t>
      </w:r>
      <w:r w:rsidRPr="00554670">
        <w:rPr>
          <w:color w:val="000000" w:themeColor="text1"/>
          <w:sz w:val="24"/>
          <w:szCs w:val="24"/>
        </w:rPr>
        <w:t xml:space="preserve"> określonej w umowie.</w:t>
      </w:r>
    </w:p>
    <w:p w14:paraId="6883C959" w14:textId="77777777" w:rsidR="00D36935" w:rsidRPr="00554670" w:rsidRDefault="00D36935" w:rsidP="00554670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przypadku:</w:t>
      </w:r>
    </w:p>
    <w:p w14:paraId="22D03B64" w14:textId="77777777" w:rsidR="00D36935" w:rsidRPr="00554670" w:rsidRDefault="00D36935" w:rsidP="00554670">
      <w:pPr>
        <w:pStyle w:val="Umowa"/>
      </w:pPr>
      <w:r w:rsidRPr="00554670">
        <w:t>rozpoczęcia realizacji zestawienia rzeczowo-finansowego operacji w zakresie danego</w:t>
      </w:r>
      <w:r w:rsidR="00607BD6" w:rsidRPr="00554670">
        <w:t xml:space="preserve"> </w:t>
      </w:r>
      <w:r w:rsidRPr="00554670">
        <w:t>kosztu przed dniem zawarcia umowy, z wyłączeniem ponoszenia kosztów ogólnych, które mogą być ponoszone od dnia 1 stycznia 2014 r., kwotę kosztów kwalifikowalnych operacji stanowiących podstawę do wyliczenia kwoty pomocy do wypłaty pomniejsza się o wartość tych kosztów, w zakresie, w jakim zostały poniesione przed dniem zawarcia umowy;</w:t>
      </w:r>
    </w:p>
    <w:p w14:paraId="29833FED" w14:textId="77777777" w:rsidR="005B1BC4" w:rsidRPr="00554670" w:rsidRDefault="005B1BC4" w:rsidP="00554670">
      <w:pPr>
        <w:pStyle w:val="Umowa"/>
      </w:pPr>
      <w:r w:rsidRPr="00554670">
        <w:t>stwierdzenia finansowania kosztów kwalifikowalnych operacji z funduszy strukturalnych, Funduszu Spójności lub jakiegokolwiek innego unijnego instrumentu finansowego</w:t>
      </w:r>
      <w:r w:rsidR="00243A8D" w:rsidRPr="00554670">
        <w:t xml:space="preserve"> </w:t>
      </w:r>
      <w:r w:rsidRPr="00554670">
        <w:t xml:space="preserve">– kwotę kosztów kwalifikowalnych operacji, stanowiących podstawę do wyliczenia kwoty pomocy do wypłaty, pomniejsza się o wartość tych kosztów, które zostały sfinansowane z </w:t>
      </w:r>
      <w:r w:rsidR="007C0F9C" w:rsidRPr="00554670">
        <w:t>tych środków</w:t>
      </w:r>
      <w:r w:rsidRPr="00554670">
        <w:t>;</w:t>
      </w:r>
    </w:p>
    <w:p w14:paraId="2B381D59" w14:textId="77777777" w:rsidR="00D36935" w:rsidRPr="00554670" w:rsidRDefault="005B1BC4" w:rsidP="00554670">
      <w:pPr>
        <w:pStyle w:val="Umowa"/>
      </w:pPr>
      <w:r w:rsidRPr="00554670">
        <w:t>stwierdzenia braku realizacji operacji zgodnie z:</w:t>
      </w:r>
    </w:p>
    <w:p w14:paraId="22CAA64B" w14:textId="1C66732F" w:rsidR="00D36935" w:rsidRPr="00554670" w:rsidRDefault="00D36935" w:rsidP="00554670">
      <w:pPr>
        <w:pStyle w:val="Umowa"/>
        <w:numPr>
          <w:ilvl w:val="0"/>
          <w:numId w:val="65"/>
        </w:numPr>
        <w:ind w:left="851" w:hanging="284"/>
      </w:pPr>
      <w:r w:rsidRPr="00554670">
        <w:t>wybranym wariantem osiągnięcia celu operacji wynikającym z analizy efektywności kosztowej, z uwzględnieniem kosztów inwestycyjnych</w:t>
      </w:r>
      <w:r w:rsidR="008D2AA1" w:rsidRPr="00554670">
        <w:t xml:space="preserve"> </w:t>
      </w:r>
      <w:r w:rsidRPr="00554670">
        <w:t>i eksploatacyjnych,</w:t>
      </w:r>
    </w:p>
    <w:p w14:paraId="535A3F3F" w14:textId="58D11BC0" w:rsidR="00947080" w:rsidRPr="00554670" w:rsidRDefault="00947080" w:rsidP="00554670">
      <w:pPr>
        <w:pStyle w:val="Umowa"/>
        <w:numPr>
          <w:ilvl w:val="0"/>
          <w:numId w:val="65"/>
        </w:numPr>
        <w:ind w:left="851" w:hanging="284"/>
      </w:pPr>
      <w:r w:rsidRPr="00554670">
        <w:t xml:space="preserve">przepisami Unii Europejskiej określającymi wymagania dotyczące oczyszczania ścieków, a w przypadku operacji dotyczących przydomowych oczyszczalni ścieków – również zgodnie z normami EN 12566 określającymi wymagania </w:t>
      </w:r>
      <w:r w:rsidR="007F40D2" w:rsidRPr="00554670">
        <w:br/>
      </w:r>
      <w:r w:rsidRPr="00554670">
        <w:t>w zakresie przydomowych oczyszczalni ścieków, udostępnionymi na stronie internetowej administrowanej przez Europejski Komitet Normalizacyjny,</w:t>
      </w:r>
    </w:p>
    <w:p w14:paraId="48392FF9" w14:textId="77777777" w:rsidR="00D36935" w:rsidRPr="00554670" w:rsidRDefault="00D36935" w:rsidP="00554670">
      <w:pPr>
        <w:spacing w:before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54670">
        <w:rPr>
          <w:rFonts w:ascii="Times New Roman" w:hAnsi="Times New Roman"/>
          <w:sz w:val="24"/>
          <w:szCs w:val="24"/>
        </w:rPr>
        <w:t>– następuje odmowa wypłaty pomocy, a w przypadku</w:t>
      </w:r>
      <w:r w:rsidR="003B45E4" w:rsidRPr="00554670">
        <w:rPr>
          <w:rFonts w:ascii="Times New Roman" w:hAnsi="Times New Roman"/>
          <w:sz w:val="24"/>
          <w:szCs w:val="24"/>
        </w:rPr>
        <w:t>,</w:t>
      </w:r>
      <w:r w:rsidRPr="00554670">
        <w:rPr>
          <w:rFonts w:ascii="Times New Roman" w:hAnsi="Times New Roman"/>
          <w:sz w:val="24"/>
          <w:szCs w:val="24"/>
        </w:rPr>
        <w:t xml:space="preserve"> gdy część pomocy została wcześniej wypłacona – również zwrot dotychczas wypłaconych kwot pomocy;</w:t>
      </w:r>
    </w:p>
    <w:p w14:paraId="54F2465D" w14:textId="2217FBC3" w:rsidR="00D36935" w:rsidRPr="00554670" w:rsidRDefault="00D36935" w:rsidP="00554670">
      <w:pPr>
        <w:pStyle w:val="Umowa"/>
      </w:pPr>
      <w:r w:rsidRPr="00554670">
        <w:t>stwierdzenia braku realizacji inwestycji zgodnie z kryteriami, o których mowa</w:t>
      </w:r>
      <w:r w:rsidR="008D2AA1" w:rsidRPr="00554670">
        <w:br/>
      </w:r>
      <w:r w:rsidRPr="00554670">
        <w:t>w § 5 pkt 14:</w:t>
      </w:r>
    </w:p>
    <w:p w14:paraId="6D822EA1" w14:textId="77777777" w:rsidR="00D36935" w:rsidRPr="00554670" w:rsidRDefault="00D36935" w:rsidP="00554670">
      <w:pPr>
        <w:pStyle w:val="Akapitzlist"/>
        <w:numPr>
          <w:ilvl w:val="0"/>
          <w:numId w:val="60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gdy przyznanie punktów spowodowało, że operacja uzyskała</w:t>
      </w:r>
      <w:r w:rsidR="002B6E61" w:rsidRPr="00554670">
        <w:rPr>
          <w:sz w:val="24"/>
          <w:szCs w:val="24"/>
        </w:rPr>
        <w:t xml:space="preserve"> liczbę punktów wymaganych do przyznania pomocy w ramach danego naboru wniosków</w:t>
      </w:r>
      <w:r w:rsidR="001F7E2E" w:rsidRPr="00554670">
        <w:rPr>
          <w:sz w:val="24"/>
          <w:szCs w:val="24"/>
        </w:rPr>
        <w:br/>
      </w:r>
      <w:r w:rsidR="002B6E61" w:rsidRPr="00554670">
        <w:rPr>
          <w:sz w:val="24"/>
          <w:szCs w:val="24"/>
        </w:rPr>
        <w:t xml:space="preserve"> o przyznanie pomocy – </w:t>
      </w:r>
      <w:r w:rsidRPr="00554670">
        <w:rPr>
          <w:sz w:val="24"/>
          <w:szCs w:val="24"/>
        </w:rPr>
        <w:t xml:space="preserve">następuje odmowa wypłaty pomocy, </w:t>
      </w:r>
      <w:r w:rsidRPr="00554670">
        <w:rPr>
          <w:sz w:val="24"/>
          <w:szCs w:val="24"/>
          <w:lang w:eastAsia="en-US"/>
        </w:rPr>
        <w:t xml:space="preserve">a w przypadku </w:t>
      </w:r>
      <w:r w:rsidR="007F7362" w:rsidRPr="00554670">
        <w:rPr>
          <w:sz w:val="24"/>
          <w:szCs w:val="24"/>
          <w:lang w:eastAsia="en-US"/>
        </w:rPr>
        <w:br/>
      </w:r>
      <w:r w:rsidRPr="00554670">
        <w:rPr>
          <w:sz w:val="24"/>
          <w:szCs w:val="24"/>
          <w:lang w:eastAsia="en-US"/>
        </w:rPr>
        <w:t>gdy część pomocy została wcześniej wypłacona – również zwrot dotychczas wypłaconych kwot pomocy,</w:t>
      </w:r>
    </w:p>
    <w:p w14:paraId="3643D651" w14:textId="77777777" w:rsidR="00D36935" w:rsidRPr="00554670" w:rsidRDefault="00D36935" w:rsidP="00554670">
      <w:pPr>
        <w:pStyle w:val="Akapitzlist"/>
        <w:numPr>
          <w:ilvl w:val="0"/>
          <w:numId w:val="60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gdy przyznanie punktów nie miało wpływu na osiągnięcie</w:t>
      </w:r>
      <w:r w:rsidR="001A4087" w:rsidRPr="00554670">
        <w:rPr>
          <w:sz w:val="24"/>
          <w:szCs w:val="24"/>
        </w:rPr>
        <w:t xml:space="preserve"> liczby</w:t>
      </w:r>
      <w:r w:rsidRPr="00554670">
        <w:rPr>
          <w:sz w:val="24"/>
          <w:szCs w:val="24"/>
        </w:rPr>
        <w:t xml:space="preserve"> punktów</w:t>
      </w:r>
      <w:r w:rsidR="001A4087" w:rsidRPr="00554670">
        <w:rPr>
          <w:sz w:val="24"/>
          <w:szCs w:val="24"/>
        </w:rPr>
        <w:t xml:space="preserve"> wymaganych do przyznania pomocy w ramach danego naboru wniosków </w:t>
      </w:r>
      <w:r w:rsidR="0074165E" w:rsidRPr="00554670">
        <w:rPr>
          <w:sz w:val="24"/>
          <w:szCs w:val="24"/>
        </w:rPr>
        <w:br/>
      </w:r>
      <w:r w:rsidR="001A4087" w:rsidRPr="00554670">
        <w:rPr>
          <w:sz w:val="24"/>
          <w:szCs w:val="24"/>
        </w:rPr>
        <w:t>o przyznanie pomocy</w:t>
      </w:r>
      <w:r w:rsidRPr="00554670">
        <w:rPr>
          <w:sz w:val="24"/>
          <w:szCs w:val="24"/>
        </w:rPr>
        <w:t xml:space="preserve"> – zmniejszeniu podlega 5% kwoty pomocy za każde niespełnione kryterium;</w:t>
      </w:r>
    </w:p>
    <w:p w14:paraId="6381B6C4" w14:textId="77777777" w:rsidR="00D36935" w:rsidRPr="00554670" w:rsidRDefault="00D36935" w:rsidP="00554670">
      <w:pPr>
        <w:pStyle w:val="Umowa"/>
      </w:pPr>
      <w:r w:rsidRPr="00554670">
        <w:lastRenderedPageBreak/>
        <w:t xml:space="preserve">niezrealizowania działań informacyjnych i promocyjnych, zgodnie z przepisami załącznika III do rozporządzenia 808/2014 opisanymi </w:t>
      </w:r>
      <w:r w:rsidR="00552699" w:rsidRPr="00554670">
        <w:t xml:space="preserve">szczegółowo </w:t>
      </w:r>
      <w:r w:rsidRPr="00554670">
        <w:t>w Księdze wizualizacji znaku Programu Rozwoju Obszarów Wiejskich na lata 2014</w:t>
      </w:r>
      <w:r w:rsidRPr="00554670">
        <w:sym w:font="Symbol" w:char="F02D"/>
      </w:r>
      <w:r w:rsidRPr="00554670">
        <w:t xml:space="preserve">2020, opublikowanej na stronie internetowej Ministerstwa Rolnictwa i Rozwoju Wsi, </w:t>
      </w:r>
      <w:r w:rsidR="00DE58BE" w:rsidRPr="00554670">
        <w:br/>
      </w:r>
      <w:r w:rsidRPr="00554670">
        <w:t>w terminie wskazanym w § 5 pkt 8 – kwotę pomocy do wypłaty pomniejsza się o 1% tej kwoty;</w:t>
      </w:r>
    </w:p>
    <w:p w14:paraId="024D7923" w14:textId="7804BDC3" w:rsidR="00D36935" w:rsidRPr="00554670" w:rsidRDefault="00D36935" w:rsidP="00554670">
      <w:pPr>
        <w:pStyle w:val="Umowa"/>
      </w:pPr>
      <w:r w:rsidRPr="00554670">
        <w:t>nieuwzględnienia, zgodnie z § 5 pkt 4, w oddzielnym systemie rachunkowości zdarzenia powodującego poniesienie kosztów kwalifikowalnych albo gdy do jego identyfikacji nie wykorzystano odpowiedniego kodu rachunkowego, o którym mowa w art. 66</w:t>
      </w:r>
      <w:r w:rsidR="007F0ADD">
        <w:br/>
      </w:r>
      <w:r w:rsidRPr="00554670">
        <w:t>ust. 1 lit. c pkt i rozporządzenia 1305/2013, koszty danego zdarzenia podlegają refundacji w wysokości pomniejszonej o 10%;</w:t>
      </w:r>
    </w:p>
    <w:p w14:paraId="712CF7D2" w14:textId="7D6FC27B" w:rsidR="00D36935" w:rsidRPr="00554670" w:rsidRDefault="00D36935" w:rsidP="00554670">
      <w:pPr>
        <w:pStyle w:val="Umowa"/>
      </w:pPr>
      <w:r w:rsidRPr="00554670">
        <w:t>uniemożliwienia przeprowadzenia kontroli lub wizyt związanych z przyznaną pomocą</w:t>
      </w:r>
      <w:r w:rsidR="007F0ADD">
        <w:br/>
      </w:r>
      <w:r w:rsidRPr="00554670">
        <w:t>w trakcie realizacji operacji, po złożeniu wniosku o płatność – wniosek</w:t>
      </w:r>
      <w:r w:rsidR="00DE58BE" w:rsidRPr="00554670">
        <w:t xml:space="preserve"> </w:t>
      </w:r>
      <w:r w:rsidRPr="00554670">
        <w:t xml:space="preserve">o płatność podlega odrzuceniu i w konsekwencji następuje odmowa wypłaty pomocy, </w:t>
      </w:r>
      <w:r w:rsidR="00E802BB" w:rsidRPr="00554670">
        <w:br/>
      </w:r>
      <w:r w:rsidRPr="00554670">
        <w:t>a w przypadku gdy część pomocy została wcześniej wypłacona – również zwrot dotychczas wypłaconych kwot pomocy;</w:t>
      </w:r>
    </w:p>
    <w:p w14:paraId="652C37C3" w14:textId="77777777" w:rsidR="007860D6" w:rsidRPr="00554670" w:rsidRDefault="007860D6" w:rsidP="00554670">
      <w:pPr>
        <w:pStyle w:val="Umowa"/>
      </w:pPr>
      <w:r w:rsidRPr="00554670">
        <w:t>niedotrzymania terminu, o którym mowa w § 6 ust. 1, kwotę pomocy dla danego postępowania pomniejsza się o 0,1% za każdy dzień opóźnienia, jednakże nie więcej niż 2% kwoty pomocy wynikającej z danego postępowania;</w:t>
      </w:r>
    </w:p>
    <w:p w14:paraId="6C642A26" w14:textId="77777777" w:rsidR="007860D6" w:rsidRPr="00554670" w:rsidRDefault="007860D6" w:rsidP="00554670">
      <w:pPr>
        <w:pStyle w:val="Umowa"/>
      </w:pPr>
      <w:r w:rsidRPr="00554670">
        <w:t xml:space="preserve">niezłożenia dokumentacji z postępowania o udzielenie zamówienia publicznego najpóźniej na drugie wezwanie do usunięcia braków we wniosku o płatność, koszty </w:t>
      </w:r>
      <w:r w:rsidR="001108FD" w:rsidRPr="00554670">
        <w:t>objęte tym</w:t>
      </w:r>
      <w:r w:rsidRPr="00554670">
        <w:t xml:space="preserve"> postę</w:t>
      </w:r>
      <w:r w:rsidR="001108FD" w:rsidRPr="00554670">
        <w:t>powaniem</w:t>
      </w:r>
      <w:r w:rsidRPr="00554670">
        <w:t xml:space="preserve"> uznaje się za koszty niekwalifikowalne;</w:t>
      </w:r>
    </w:p>
    <w:p w14:paraId="59B1ECBD" w14:textId="77777777" w:rsidR="007860D6" w:rsidRPr="00554670" w:rsidRDefault="007860D6" w:rsidP="00554670">
      <w:pPr>
        <w:pStyle w:val="Umowa"/>
      </w:pPr>
      <w:r w:rsidRPr="00554670">
        <w:t>niezapewnienia miejsca poboru próbek surowych i oczyszczonych ścieków,</w:t>
      </w:r>
      <w:r w:rsidRPr="00554670">
        <w:br/>
        <w:t>w przypadku budowy lub przebudowy przydomowych oczyszczalni ścieków - kwotę pomocy do wypłaty pomniejsza się o 0,5% tej kwoty.</w:t>
      </w:r>
    </w:p>
    <w:p w14:paraId="19D3EF18" w14:textId="77777777" w:rsidR="00D36935" w:rsidRPr="00554670" w:rsidRDefault="00D36935" w:rsidP="00554670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Przy obliczaniu kwoty pomocy przysługującej do wypłaty poniesione koszty ogólne będą uwzględnione w wysokości nie wyższej niż określone w umowie dla poszczególnych pozycji wskazanych w zestawieniu rzeczowo-finansowym operacji.</w:t>
      </w:r>
    </w:p>
    <w:p w14:paraId="72883CCA" w14:textId="77777777" w:rsidR="00D36935" w:rsidRPr="00554670" w:rsidRDefault="00D36935" w:rsidP="00554670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Na etapie rozliczenia całej operacji (wniosek o płatność końcową) kwota kosztów ogólnych nie może przekroczyć poziomu 10% pozostałych kosztów kwalifikowalnych (inwestycyjnych) operacji.</w:t>
      </w:r>
    </w:p>
    <w:p w14:paraId="6F90FFC0" w14:textId="77777777" w:rsidR="00D36935" w:rsidRPr="00554670" w:rsidRDefault="00D36935" w:rsidP="00554670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W przypadku gdy wnioskowana przez Beneficjenta we wniosku o płatność kwota pomocy jest wyższa o więcej niż 10% od kwoty obliczonej przez Samorząd Województwa na podstawie prawidłowo poniesionych kosztów kwalifikowalnych, kwotę </w:t>
      </w:r>
      <w:r w:rsidR="00552699" w:rsidRPr="00554670">
        <w:rPr>
          <w:color w:val="000000" w:themeColor="text1"/>
          <w:sz w:val="24"/>
          <w:szCs w:val="24"/>
        </w:rPr>
        <w:t xml:space="preserve">refundacji </w:t>
      </w:r>
      <w:r w:rsidRPr="00554670">
        <w:rPr>
          <w:color w:val="000000" w:themeColor="text1"/>
          <w:sz w:val="24"/>
          <w:szCs w:val="24"/>
        </w:rPr>
        <w:t>pomniejsza się o kwotę stanowiącą różnicę pomiędzy kwotą wnioskowaną</w:t>
      </w:r>
      <w:r w:rsidR="007860D6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 xml:space="preserve">a kwotą obliczoną na podstawie prawidłowo poniesionych kosztów kwalifikowalnych. Pomniejszenie nie ma zastosowania, jeżeli Beneficjent udowodni, że nie ponosi winy </w:t>
      </w:r>
      <w:r w:rsidRPr="00554670">
        <w:rPr>
          <w:color w:val="000000" w:themeColor="text1"/>
          <w:sz w:val="24"/>
          <w:szCs w:val="24"/>
        </w:rPr>
        <w:br/>
        <w:t>za włączenie niekwalifikującej się kwoty do kwoty pomocy wnioskowanej we wniosku</w:t>
      </w:r>
      <w:r w:rsidRPr="00554670">
        <w:rPr>
          <w:color w:val="000000" w:themeColor="text1"/>
          <w:sz w:val="24"/>
          <w:szCs w:val="24"/>
        </w:rPr>
        <w:br/>
        <w:t>o płatność</w:t>
      </w:r>
      <w:r w:rsidRPr="00554670">
        <w:rPr>
          <w:rStyle w:val="Odwoanieprzypisudolnego"/>
          <w:color w:val="000000" w:themeColor="text1"/>
        </w:rPr>
        <w:footnoteReference w:id="5"/>
      </w:r>
      <w:r w:rsidRPr="00554670">
        <w:rPr>
          <w:color w:val="000000" w:themeColor="text1"/>
          <w:sz w:val="24"/>
          <w:szCs w:val="24"/>
        </w:rPr>
        <w:t>.</w:t>
      </w:r>
    </w:p>
    <w:p w14:paraId="28B05805" w14:textId="77777777" w:rsidR="00D36935" w:rsidRPr="00554670" w:rsidRDefault="00D36935" w:rsidP="00554670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Jeżeli ogólna ocena wniosku prowadzi do ustalenia przez Samorząd Województwa poważnej niezgodności</w:t>
      </w:r>
      <w:r w:rsidR="00552699" w:rsidRPr="00554670">
        <w:rPr>
          <w:color w:val="000000" w:themeColor="text1"/>
          <w:sz w:val="24"/>
          <w:szCs w:val="24"/>
        </w:rPr>
        <w:t>,</w:t>
      </w:r>
      <w:r w:rsidRPr="00554670">
        <w:rPr>
          <w:color w:val="000000" w:themeColor="text1"/>
          <w:sz w:val="24"/>
          <w:szCs w:val="24"/>
        </w:rPr>
        <w:t xml:space="preserve"> albo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</w:t>
      </w:r>
      <w:r w:rsidRPr="00554670">
        <w:rPr>
          <w:color w:val="000000" w:themeColor="text1"/>
          <w:sz w:val="24"/>
          <w:szCs w:val="24"/>
        </w:rPr>
        <w:lastRenderedPageBreak/>
        <w:t>w roku kalendarzowym, w którym stwierdzono niezgodność oraz w kolejnym roku kalendarzowym</w:t>
      </w:r>
      <w:r w:rsidRPr="00554670">
        <w:rPr>
          <w:rStyle w:val="Odwoanieprzypisudolnego"/>
          <w:color w:val="000000" w:themeColor="text1"/>
        </w:rPr>
        <w:footnoteReference w:id="6"/>
      </w:r>
      <w:r w:rsidRPr="00554670">
        <w:rPr>
          <w:color w:val="000000" w:themeColor="text1"/>
          <w:sz w:val="24"/>
          <w:szCs w:val="24"/>
        </w:rPr>
        <w:t>.</w:t>
      </w:r>
    </w:p>
    <w:p w14:paraId="102D879E" w14:textId="77777777" w:rsidR="00D36935" w:rsidRPr="00554670" w:rsidRDefault="00D36935" w:rsidP="00554670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Płatność końcowa jest dokonywana pod warunkiem złożenia przez Beneficjenta poprawnego i kompletnego sprawozdania z realizacji operacji wraz z wnioskiem o płatność końcową.</w:t>
      </w:r>
    </w:p>
    <w:p w14:paraId="3DB87D09" w14:textId="77777777" w:rsidR="006400D7" w:rsidRPr="00554670" w:rsidRDefault="00D36935" w:rsidP="00554670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W przypadku gdy w wyniku przeprowadzenia oceny postępowania o udzielenie zamówienia publicznego, o której mowa w § 6, Samorząd Województwa stwierdzi, </w:t>
      </w:r>
      <w:r w:rsidRPr="00554670">
        <w:rPr>
          <w:color w:val="000000" w:themeColor="text1"/>
          <w:sz w:val="24"/>
          <w:szCs w:val="24"/>
        </w:rPr>
        <w:br/>
        <w:t xml:space="preserve">że Beneficjent naruszył przepisy ustawy </w:t>
      </w:r>
      <w:proofErr w:type="spellStart"/>
      <w:r w:rsidRPr="00554670">
        <w:rPr>
          <w:color w:val="000000" w:themeColor="text1"/>
          <w:sz w:val="24"/>
          <w:szCs w:val="24"/>
        </w:rPr>
        <w:t>pzp</w:t>
      </w:r>
      <w:proofErr w:type="spellEnd"/>
      <w:r w:rsidRPr="00554670">
        <w:rPr>
          <w:color w:val="000000" w:themeColor="text1"/>
          <w:sz w:val="24"/>
          <w:szCs w:val="24"/>
        </w:rPr>
        <w:t>, na etapie wniosku o płatność</w:t>
      </w:r>
      <w:r w:rsidR="006400D7" w:rsidRPr="00554670">
        <w:rPr>
          <w:color w:val="000000" w:themeColor="text1"/>
          <w:sz w:val="24"/>
          <w:szCs w:val="24"/>
        </w:rPr>
        <w:t xml:space="preserve"> zostanie zastosowane zmniejszenie kwoty pomocy zgodnie z zasadami określonymi w §</w:t>
      </w:r>
      <w:r w:rsidR="00B36C48" w:rsidRPr="00554670">
        <w:rPr>
          <w:color w:val="000000" w:themeColor="text1"/>
          <w:sz w:val="24"/>
          <w:szCs w:val="24"/>
        </w:rPr>
        <w:t xml:space="preserve"> </w:t>
      </w:r>
      <w:r w:rsidR="006400D7" w:rsidRPr="00554670">
        <w:rPr>
          <w:color w:val="000000" w:themeColor="text1"/>
          <w:sz w:val="24"/>
          <w:szCs w:val="24"/>
        </w:rPr>
        <w:t>11 rozporządzenia w sprawie wyboru wykonawców i załączniku nr 1 do tego rozporządzenia</w:t>
      </w:r>
      <w:r w:rsidR="006400D7" w:rsidRPr="00554670">
        <w:rPr>
          <w:rStyle w:val="Odwoanieprzypisudolnego"/>
          <w:color w:val="000000" w:themeColor="text1"/>
        </w:rPr>
        <w:footnoteReference w:id="7"/>
      </w:r>
      <w:r w:rsidR="00DE58BE" w:rsidRPr="00554670">
        <w:rPr>
          <w:color w:val="000000" w:themeColor="text1"/>
          <w:sz w:val="24"/>
          <w:szCs w:val="24"/>
        </w:rPr>
        <w:t>,</w:t>
      </w:r>
      <w:r w:rsidR="006400D7" w:rsidRPr="00554670">
        <w:rPr>
          <w:color w:val="000000" w:themeColor="text1"/>
          <w:sz w:val="24"/>
          <w:szCs w:val="24"/>
        </w:rPr>
        <w:t xml:space="preserve"> z zastrzeżeniem ust. 13.</w:t>
      </w:r>
    </w:p>
    <w:p w14:paraId="69A1846E" w14:textId="6B802B6D" w:rsidR="006400D7" w:rsidRPr="00554670" w:rsidRDefault="006400D7" w:rsidP="00554670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W przypadku kosztów ogólnych, poniesionych w trybie </w:t>
      </w:r>
      <w:r w:rsidR="00927DFC" w:rsidRPr="00554670">
        <w:rPr>
          <w:color w:val="000000" w:themeColor="text1"/>
          <w:sz w:val="24"/>
          <w:szCs w:val="24"/>
        </w:rPr>
        <w:t xml:space="preserve">ustawy </w:t>
      </w:r>
      <w:proofErr w:type="spellStart"/>
      <w:r w:rsidRPr="00554670">
        <w:rPr>
          <w:color w:val="000000" w:themeColor="text1"/>
          <w:sz w:val="24"/>
          <w:szCs w:val="24"/>
        </w:rPr>
        <w:t>pzp</w:t>
      </w:r>
      <w:proofErr w:type="spellEnd"/>
      <w:r w:rsidRPr="00554670">
        <w:rPr>
          <w:color w:val="000000" w:themeColor="text1"/>
          <w:sz w:val="24"/>
          <w:szCs w:val="24"/>
        </w:rPr>
        <w:t xml:space="preserve"> od dnia 1 stycznia </w:t>
      </w:r>
      <w:r w:rsidR="007F40D2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2014 r. do dnia 1</w:t>
      </w:r>
      <w:r w:rsidR="002E0446" w:rsidRPr="00554670">
        <w:rPr>
          <w:color w:val="000000" w:themeColor="text1"/>
          <w:sz w:val="24"/>
          <w:szCs w:val="24"/>
        </w:rPr>
        <w:t>7</w:t>
      </w:r>
      <w:r w:rsidRPr="00554670">
        <w:rPr>
          <w:color w:val="000000" w:themeColor="text1"/>
          <w:sz w:val="24"/>
          <w:szCs w:val="24"/>
        </w:rPr>
        <w:t xml:space="preserve"> stycznia 2017</w:t>
      </w:r>
      <w:r w:rsidR="007F40D2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 xml:space="preserve">r., gdy w wyniku przeprowadzenia oceny postępowania </w:t>
      </w:r>
      <w:r w:rsidRPr="00554670">
        <w:rPr>
          <w:color w:val="000000" w:themeColor="text1"/>
          <w:sz w:val="24"/>
          <w:szCs w:val="24"/>
        </w:rPr>
        <w:br/>
        <w:t xml:space="preserve">o udzielenie zamówienia publicznego, o której mowa w § 6, Samorząd Województwa stwierdzi, że Beneficjent naruszył przepisy ustawy </w:t>
      </w:r>
      <w:proofErr w:type="spellStart"/>
      <w:r w:rsidRPr="00554670">
        <w:rPr>
          <w:color w:val="000000" w:themeColor="text1"/>
          <w:sz w:val="24"/>
          <w:szCs w:val="24"/>
        </w:rPr>
        <w:t>pzp</w:t>
      </w:r>
      <w:proofErr w:type="spellEnd"/>
      <w:r w:rsidRPr="00554670">
        <w:rPr>
          <w:color w:val="000000" w:themeColor="text1"/>
          <w:sz w:val="24"/>
          <w:szCs w:val="24"/>
        </w:rPr>
        <w:t>, na etapie wniosku o płatność zostanie zastosowane zmniejszenie kwoty pomocy stosownie do:</w:t>
      </w:r>
    </w:p>
    <w:p w14:paraId="746258B5" w14:textId="77777777" w:rsidR="006400D7" w:rsidRPr="00554670" w:rsidRDefault="006400D7" w:rsidP="00554670">
      <w:pPr>
        <w:pStyle w:val="Akapitzlist"/>
        <w:numPr>
          <w:ilvl w:val="1"/>
          <w:numId w:val="73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załącznika nr </w:t>
      </w:r>
      <w:r w:rsidR="00DE58BE" w:rsidRPr="00554670">
        <w:rPr>
          <w:color w:val="000000" w:themeColor="text1"/>
          <w:sz w:val="24"/>
          <w:szCs w:val="24"/>
        </w:rPr>
        <w:t>5</w:t>
      </w:r>
      <w:r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sz w:val="24"/>
          <w:szCs w:val="24"/>
        </w:rPr>
        <w:t xml:space="preserve">do umowy – jeżeli postępowanie o udzielenie zamówienia publicznego zostało wszczęte przed dniem wejścia w życie przepisów ustawy z dnia 22 czerwca 2016 r. o zmianie ustawy – Prawo zamówień publicznych oraz niektórych innych ustaw (Dz. U. poz. 1020); </w:t>
      </w:r>
    </w:p>
    <w:p w14:paraId="7BF21568" w14:textId="59FE9FA1" w:rsidR="006400D7" w:rsidRPr="00554670" w:rsidRDefault="006400D7" w:rsidP="00554670">
      <w:pPr>
        <w:pStyle w:val="Akapitzlist"/>
        <w:numPr>
          <w:ilvl w:val="1"/>
          <w:numId w:val="73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554670">
        <w:rPr>
          <w:rFonts w:eastAsia="Calibri"/>
          <w:sz w:val="24"/>
          <w:szCs w:val="24"/>
        </w:rPr>
        <w:t xml:space="preserve">załącznika nr </w:t>
      </w:r>
      <w:r w:rsidR="00DE58BE" w:rsidRPr="00554670">
        <w:rPr>
          <w:rFonts w:eastAsia="Calibri"/>
          <w:sz w:val="24"/>
          <w:szCs w:val="24"/>
        </w:rPr>
        <w:t>5</w:t>
      </w:r>
      <w:r w:rsidRPr="00554670">
        <w:rPr>
          <w:rFonts w:eastAsia="Calibri"/>
          <w:sz w:val="24"/>
          <w:szCs w:val="24"/>
        </w:rPr>
        <w:t>a do umowy – jeżeli postępowanie o udzielenie zamówienia publicznego zostało wszczęte od dnia wejścia w życie przepisów ustawy z dnia 22 czerwca 2016 r.</w:t>
      </w:r>
      <w:r w:rsidR="007F0ADD">
        <w:rPr>
          <w:rFonts w:eastAsia="Calibri"/>
          <w:sz w:val="24"/>
          <w:szCs w:val="24"/>
        </w:rPr>
        <w:br/>
      </w:r>
      <w:r w:rsidRPr="00554670">
        <w:rPr>
          <w:rFonts w:eastAsia="Calibri"/>
          <w:sz w:val="24"/>
          <w:szCs w:val="24"/>
        </w:rPr>
        <w:t>o zmianie ustawy – Prawo zamówień publicznych oraz niektórych innych</w:t>
      </w:r>
      <w:r w:rsidR="00361292" w:rsidRPr="00554670">
        <w:rPr>
          <w:rFonts w:eastAsia="Calibri"/>
          <w:sz w:val="24"/>
          <w:szCs w:val="24"/>
        </w:rPr>
        <w:t xml:space="preserve"> </w:t>
      </w:r>
      <w:r w:rsidRPr="00554670">
        <w:rPr>
          <w:rFonts w:eastAsia="Calibri"/>
          <w:sz w:val="24"/>
          <w:szCs w:val="24"/>
        </w:rPr>
        <w:t>ustaw (Dz. U. poz. 1020);</w:t>
      </w:r>
    </w:p>
    <w:p w14:paraId="112C2827" w14:textId="34429A05" w:rsidR="00D36935" w:rsidRPr="00554670" w:rsidRDefault="00757665" w:rsidP="00554670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przypadku nieprzeprowadzenia postępowania w sprawie wyboru przez</w:t>
      </w:r>
      <w:r w:rsidR="00BD1408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 xml:space="preserve">Beneficjenta wykonawcy danego zadania ujętego w zestawieniu rzeczowo-finansowym operacji albo przeprowadzenia tego postępowania niezgodnie z zasadami określonymi w art. 43a ustawy i w rozporządzeniu w sprawie wyboru wykonawców lub niedokonania zakupu przedmiotu operacji zgodnie z wybraną ofertą – kwotę pomocy do wypłaty ustala się z uwzględnieniem </w:t>
      </w:r>
      <w:r w:rsidR="009856F0" w:rsidRPr="00554670">
        <w:rPr>
          <w:color w:val="000000" w:themeColor="text1"/>
          <w:sz w:val="24"/>
          <w:szCs w:val="24"/>
        </w:rPr>
        <w:t>zmniejszeń kwoty pomocy nałożonych</w:t>
      </w:r>
      <w:r w:rsidRPr="00554670">
        <w:rPr>
          <w:color w:val="000000" w:themeColor="text1"/>
          <w:sz w:val="24"/>
          <w:szCs w:val="24"/>
        </w:rPr>
        <w:t xml:space="preserve"> zgodnie z zasadami określonymi odpowiednio </w:t>
      </w:r>
      <w:r w:rsidR="003C528C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 xml:space="preserve">w § </w:t>
      </w:r>
      <w:r w:rsidR="009856F0" w:rsidRPr="00554670">
        <w:rPr>
          <w:color w:val="000000" w:themeColor="text1"/>
          <w:sz w:val="24"/>
          <w:szCs w:val="24"/>
        </w:rPr>
        <w:t>11</w:t>
      </w:r>
      <w:r w:rsidRPr="00554670">
        <w:rPr>
          <w:color w:val="000000" w:themeColor="text1"/>
          <w:sz w:val="24"/>
          <w:szCs w:val="24"/>
        </w:rPr>
        <w:t xml:space="preserve"> rozporządzenia w sprawie wyboru wykonawców i w załączniku</w:t>
      </w:r>
      <w:r w:rsidR="00DE58BE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>nr 2 do tego rozporządzenia</w:t>
      </w:r>
      <w:r w:rsidR="009856F0" w:rsidRPr="00554670">
        <w:rPr>
          <w:color w:val="000000" w:themeColor="text1"/>
          <w:sz w:val="24"/>
          <w:szCs w:val="24"/>
        </w:rPr>
        <w:t xml:space="preserve">, </w:t>
      </w:r>
      <w:r w:rsidR="00DE58BE" w:rsidRPr="00554670">
        <w:rPr>
          <w:color w:val="000000" w:themeColor="text1"/>
          <w:sz w:val="24"/>
          <w:szCs w:val="24"/>
        </w:rPr>
        <w:t xml:space="preserve">z </w:t>
      </w:r>
      <w:r w:rsidR="009856F0" w:rsidRPr="00554670">
        <w:rPr>
          <w:color w:val="000000" w:themeColor="text1"/>
          <w:sz w:val="24"/>
          <w:szCs w:val="24"/>
        </w:rPr>
        <w:t>zastrzeżeniem</w:t>
      </w:r>
      <w:r w:rsidRPr="00554670">
        <w:rPr>
          <w:color w:val="000000" w:themeColor="text1"/>
          <w:sz w:val="24"/>
          <w:szCs w:val="24"/>
        </w:rPr>
        <w:t xml:space="preserve"> </w:t>
      </w:r>
      <w:r w:rsidR="009856F0" w:rsidRPr="00554670">
        <w:rPr>
          <w:color w:val="000000" w:themeColor="text1"/>
          <w:sz w:val="24"/>
          <w:szCs w:val="24"/>
        </w:rPr>
        <w:t>ust. 15.</w:t>
      </w:r>
    </w:p>
    <w:p w14:paraId="660D0CE6" w14:textId="06F2BFA4" w:rsidR="009856F0" w:rsidRPr="00554670" w:rsidRDefault="009856F0" w:rsidP="00554670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W przypadku ponoszenia kosztów ogólnych od dnia 18 stycznia 2017 r. i jeżeli w odniesieniu do tych kosztów udostępnienie zapytania ofertowego na stronie internetowej prowadzonej przez Agencję nastąpiło przed dniem wejścia w życie ustawy </w:t>
      </w:r>
      <w:r w:rsidRPr="00554670">
        <w:rPr>
          <w:color w:val="000000" w:themeColor="text1"/>
          <w:sz w:val="24"/>
          <w:szCs w:val="24"/>
        </w:rPr>
        <w:br/>
        <w:t>z dnia 10 stycznia 2018 r. o zmianie ustawy o płatnościach w ramach systemów wsparcia bezpośredniego oraz niektórych innych ustaw (Dz. U. poz. 311</w:t>
      </w:r>
      <w:r w:rsidR="00F24E27" w:rsidRPr="00554670">
        <w:rPr>
          <w:color w:val="000000" w:themeColor="text1"/>
          <w:sz w:val="24"/>
          <w:szCs w:val="24"/>
        </w:rPr>
        <w:t xml:space="preserve"> oraz z 2019 r. poz. 201</w:t>
      </w:r>
      <w:r w:rsidRPr="00554670">
        <w:rPr>
          <w:color w:val="000000" w:themeColor="text1"/>
          <w:sz w:val="24"/>
          <w:szCs w:val="24"/>
        </w:rPr>
        <w:t>), tj. przed dniem 21 lutego 2018 r., (w przypadku postępowań, w wyniku których przed tym dniem nie została zawarta umowa z wybranym wykonawcą), mają zastosowanie przepisy ustawy określające konkurencyjny tryb wyboru wykonawcy w brzmieniu obowiązującym przed dniem 21 lutego 2018 r., oraz przepisy rozporządzenia w sprawie wyboru wykonawców.</w:t>
      </w:r>
    </w:p>
    <w:p w14:paraId="1DB4BE41" w14:textId="2CA7D132" w:rsidR="009856F0" w:rsidRPr="00554670" w:rsidRDefault="009856F0" w:rsidP="007F0ADD">
      <w:pPr>
        <w:pStyle w:val="Akapitzlist"/>
        <w:numPr>
          <w:ilvl w:val="0"/>
          <w:numId w:val="31"/>
        </w:numPr>
        <w:tabs>
          <w:tab w:val="left" w:pos="426"/>
        </w:tabs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lastRenderedPageBreak/>
        <w:t>W przypadku niezrealizowania wskaźnika(ów) realizacji celu operacji, wysokość</w:t>
      </w:r>
      <w:r w:rsidR="00265BDB" w:rsidRPr="00554670">
        <w:rPr>
          <w:sz w:val="24"/>
          <w:szCs w:val="24"/>
        </w:rPr>
        <w:t xml:space="preserve"> </w:t>
      </w:r>
      <w:r w:rsidRPr="00554670">
        <w:rPr>
          <w:sz w:val="24"/>
          <w:szCs w:val="24"/>
        </w:rPr>
        <w:t>kosztów kwalifikowalnych pomniejsza się proporcjonalnie o kwotę, określoną jako procent niezrealizowanego(</w:t>
      </w:r>
      <w:proofErr w:type="spellStart"/>
      <w:r w:rsidRPr="00554670">
        <w:rPr>
          <w:sz w:val="24"/>
          <w:szCs w:val="24"/>
        </w:rPr>
        <w:t>ych</w:t>
      </w:r>
      <w:proofErr w:type="spellEnd"/>
      <w:r w:rsidRPr="00554670">
        <w:rPr>
          <w:sz w:val="24"/>
          <w:szCs w:val="24"/>
        </w:rPr>
        <w:t xml:space="preserve">) wskaźnika(ów). Kwota ta, określona jako stopień niezrealizowanego wskaźnika, wiązać się będzie z procentowym pomniejszeniem wydatków kwalifikowalnych operacji. Pomniejszenie kosztów kwalifikowalnych z tytułu niezrealizowania wskaźnika(ów) dotyczy kosztów związanych z zadaniem (zadaniami) </w:t>
      </w:r>
      <w:r w:rsidRPr="00554670">
        <w:rPr>
          <w:sz w:val="24"/>
          <w:szCs w:val="24"/>
        </w:rPr>
        <w:br/>
        <w:t>i bezpośrednio związanych ze wskaźnikiem, którego założenia nie zostały osiągnięte. Pomniejszenie kosztów kwalifikowalnych z tytułu nieosiągnięcia wskaźnika(ów) dotyczy również kosztów ogólnych proporcjonalnie do udziału kosztów kwalifikowalnych, związanych bezpośrednio z nieosiągniętym(i) wskaźnikiem(</w:t>
      </w:r>
      <w:proofErr w:type="spellStart"/>
      <w:r w:rsidRPr="00554670">
        <w:rPr>
          <w:sz w:val="24"/>
          <w:szCs w:val="24"/>
        </w:rPr>
        <w:t>ami</w:t>
      </w:r>
      <w:proofErr w:type="spellEnd"/>
      <w:r w:rsidRPr="00554670">
        <w:rPr>
          <w:sz w:val="24"/>
          <w:szCs w:val="24"/>
        </w:rPr>
        <w:t>), w kosztach kwalifikowalnych operacji (z wyłączeniem kosztów ogólnych) oraz biorąc pod uwagę stopień niezrealizowania wskaźnika(ów).</w:t>
      </w:r>
    </w:p>
    <w:p w14:paraId="39F39044" w14:textId="77777777" w:rsidR="005D5A7E" w:rsidRPr="00554670" w:rsidRDefault="009856F0" w:rsidP="007F0ADD">
      <w:pPr>
        <w:pStyle w:val="Akapitzlist"/>
        <w:numPr>
          <w:ilvl w:val="0"/>
          <w:numId w:val="31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t>Samorząd Województwa może odstąpić od rozliczania operacji zgodnie z regułą proporcjonalności lub obniżyć wysokość środków podlegających tej regule, jeżeli Beneficjent o to wnioskuje i należycie uzasadni przyczyny nieosiągnięcia wskaźnika(ów), w szczególności wykaże swoje starania zmierzające do osiągnięcia wskaźnika(ów).</w:t>
      </w:r>
    </w:p>
    <w:p w14:paraId="4FF25393" w14:textId="77777777" w:rsidR="005D5A7E" w:rsidRPr="00554670" w:rsidRDefault="005D5A7E" w:rsidP="007F0ADD">
      <w:pPr>
        <w:pStyle w:val="Akapitzlist"/>
        <w:numPr>
          <w:ilvl w:val="0"/>
          <w:numId w:val="31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Agencja przekazuje ś</w:t>
      </w:r>
      <w:r w:rsidR="00D36935" w:rsidRPr="00554670">
        <w:rPr>
          <w:color w:val="000000" w:themeColor="text1"/>
          <w:sz w:val="24"/>
          <w:szCs w:val="24"/>
        </w:rPr>
        <w:t xml:space="preserve">rodki finansowe </w:t>
      </w:r>
      <w:r w:rsidR="000F7C09" w:rsidRPr="00554670">
        <w:rPr>
          <w:color w:val="000000" w:themeColor="text1"/>
          <w:sz w:val="24"/>
          <w:szCs w:val="24"/>
        </w:rPr>
        <w:t xml:space="preserve">w ramach pomocy na rachunek </w:t>
      </w:r>
      <w:r w:rsidRPr="00554670">
        <w:rPr>
          <w:color w:val="000000" w:themeColor="text1"/>
          <w:sz w:val="24"/>
          <w:szCs w:val="24"/>
        </w:rPr>
        <w:t>bankowy Beneficjenta wskazany w:</w:t>
      </w:r>
    </w:p>
    <w:p w14:paraId="1E7D0433" w14:textId="77777777" w:rsidR="00D36935" w:rsidRPr="00554670" w:rsidRDefault="005D5A7E" w:rsidP="00554670">
      <w:pPr>
        <w:pStyle w:val="Akapitzlist"/>
        <w:numPr>
          <w:ilvl w:val="0"/>
          <w:numId w:val="33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 </w:t>
      </w:r>
      <w:r w:rsidR="00D36935" w:rsidRPr="00554670">
        <w:rPr>
          <w:color w:val="000000" w:themeColor="text1"/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14:paraId="3D16CB2E" w14:textId="77777777" w:rsidR="00D36935" w:rsidRPr="00554670" w:rsidRDefault="00D36935" w:rsidP="00554670">
      <w:pPr>
        <w:pStyle w:val="Akapitzlist"/>
        <w:numPr>
          <w:ilvl w:val="0"/>
          <w:numId w:val="33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kopii umowy z bankiem lub spółdzielczą kasą oszczędnościowo - kredytową</w:t>
      </w:r>
      <w:r w:rsidRPr="00554670">
        <w:rPr>
          <w:color w:val="000000" w:themeColor="text1"/>
          <w:sz w:val="24"/>
          <w:szCs w:val="24"/>
        </w:rPr>
        <w:br/>
        <w:t xml:space="preserve">na prowadzenie rachunku bankowego lub rachunku prowadzonego przez spółdzielczą kasę oszczędnościowo </w:t>
      </w:r>
      <w:r w:rsidR="008C161F" w:rsidRPr="00554670">
        <w:rPr>
          <w:color w:val="000000" w:themeColor="text1"/>
          <w:sz w:val="24"/>
          <w:szCs w:val="24"/>
        </w:rPr>
        <w:t>–</w:t>
      </w:r>
      <w:r w:rsidRPr="00554670">
        <w:rPr>
          <w:color w:val="000000" w:themeColor="text1"/>
          <w:sz w:val="24"/>
          <w:szCs w:val="24"/>
        </w:rPr>
        <w:t xml:space="preserve"> kredytową</w:t>
      </w:r>
      <w:r w:rsidR="008C161F" w:rsidRPr="00554670">
        <w:rPr>
          <w:color w:val="000000" w:themeColor="text1"/>
          <w:sz w:val="24"/>
          <w:szCs w:val="24"/>
        </w:rPr>
        <w:t>,</w:t>
      </w:r>
      <w:r w:rsidRPr="00554670">
        <w:rPr>
          <w:color w:val="000000" w:themeColor="text1"/>
          <w:sz w:val="24"/>
          <w:szCs w:val="24"/>
        </w:rPr>
        <w:t xml:space="preserve"> lub części tej umowy, pod warunkiem, że ta część będzie zawierać dane niezbędne do dokonania przelewu środków finansowych; albo</w:t>
      </w:r>
    </w:p>
    <w:p w14:paraId="2E7D7576" w14:textId="77777777" w:rsidR="00D36935" w:rsidRPr="00554670" w:rsidRDefault="00D36935" w:rsidP="00554670">
      <w:pPr>
        <w:pStyle w:val="Akapitzlist"/>
        <w:numPr>
          <w:ilvl w:val="0"/>
          <w:numId w:val="33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</w:t>
      </w:r>
      <w:r w:rsidRPr="00554670">
        <w:rPr>
          <w:color w:val="000000" w:themeColor="text1"/>
          <w:sz w:val="24"/>
          <w:szCs w:val="24"/>
        </w:rPr>
        <w:br/>
        <w:t xml:space="preserve">on zawierał dane niezbędne do dokonania przelewu środków finansowych. </w:t>
      </w:r>
    </w:p>
    <w:p w14:paraId="1E0FE9DD" w14:textId="2F0EEDD5" w:rsidR="00D36935" w:rsidRPr="00554670" w:rsidRDefault="00D36935" w:rsidP="00554670">
      <w:pPr>
        <w:pStyle w:val="Akapitzlist"/>
        <w:numPr>
          <w:ilvl w:val="0"/>
          <w:numId w:val="31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przypadku zmiany numeru rachunku, o którym mowa w ust. 1</w:t>
      </w:r>
      <w:r w:rsidR="008C161F" w:rsidRPr="00554670">
        <w:rPr>
          <w:color w:val="000000" w:themeColor="text1"/>
          <w:sz w:val="24"/>
          <w:szCs w:val="24"/>
        </w:rPr>
        <w:t>8</w:t>
      </w:r>
      <w:r w:rsidRPr="00554670">
        <w:rPr>
          <w:color w:val="000000" w:themeColor="text1"/>
          <w:sz w:val="24"/>
          <w:szCs w:val="24"/>
        </w:rPr>
        <w:t xml:space="preserve">, Beneficjent jest zobowiązany niezwłocznie poinformować Samorząd Województwa o tej zmianie </w:t>
      </w:r>
      <w:r w:rsidR="007F40D2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i</w:t>
      </w:r>
      <w:r w:rsidR="00C34433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>wskazać numer rachunku, na który mają być przekazane środki z tytułu pomocy, przedkładając jeden z dokumentów wymienionych w ust. 1</w:t>
      </w:r>
      <w:r w:rsidR="008C161F" w:rsidRPr="00554670">
        <w:rPr>
          <w:color w:val="000000" w:themeColor="text1"/>
          <w:sz w:val="24"/>
          <w:szCs w:val="24"/>
        </w:rPr>
        <w:t>8</w:t>
      </w:r>
      <w:r w:rsidRPr="00554670">
        <w:rPr>
          <w:color w:val="000000" w:themeColor="text1"/>
          <w:sz w:val="24"/>
          <w:szCs w:val="24"/>
        </w:rPr>
        <w:t>.</w:t>
      </w:r>
    </w:p>
    <w:p w14:paraId="638B8D63" w14:textId="77777777" w:rsidR="009F1C61" w:rsidRPr="00554670" w:rsidRDefault="009F1C61" w:rsidP="00554670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7BBC0174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§ 11</w:t>
      </w:r>
    </w:p>
    <w:p w14:paraId="7690ADF5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Oświadczenia Beneficjenta</w:t>
      </w:r>
    </w:p>
    <w:p w14:paraId="276E82B9" w14:textId="77777777" w:rsidR="00D36935" w:rsidRPr="00554670" w:rsidRDefault="00D36935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Beneficjent oświadcza, że:</w:t>
      </w:r>
    </w:p>
    <w:p w14:paraId="5599AA47" w14:textId="77777777" w:rsidR="00D36935" w:rsidRPr="00554670" w:rsidRDefault="00D36935" w:rsidP="00554670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koszty kwalifikowalne operacji nie będą wspófinansowane z funduszy strukturalnych, Funduszu Spójności lub jakiegokolwiek innego unijnego instrumentu finansowego;</w:t>
      </w:r>
    </w:p>
    <w:p w14:paraId="0326530B" w14:textId="77777777" w:rsidR="00D36935" w:rsidRPr="00554670" w:rsidRDefault="00D36935" w:rsidP="00554670">
      <w:pPr>
        <w:pStyle w:val="Akapitzlist"/>
        <w:numPr>
          <w:ilvl w:val="0"/>
          <w:numId w:val="12"/>
        </w:numPr>
        <w:tabs>
          <w:tab w:val="left" w:pos="851"/>
        </w:tabs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nie podlega wykluczeniu z ubiegania się o przyznanie pomocy na podstawie przepisów rozporządzenia 640/2014;</w:t>
      </w:r>
    </w:p>
    <w:p w14:paraId="704C7A06" w14:textId="77777777" w:rsidR="00D36935" w:rsidRPr="00554670" w:rsidRDefault="00D36935" w:rsidP="00554670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40F23EC1" w14:textId="64D5D518" w:rsidR="00D36935" w:rsidRPr="00554670" w:rsidRDefault="00D36935" w:rsidP="00554670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lastRenderedPageBreak/>
        <w:t>nie podlega</w:t>
      </w:r>
      <w:r w:rsidRPr="00554670">
        <w:rPr>
          <w:color w:val="000000" w:themeColor="text1"/>
          <w:sz w:val="24"/>
          <w:szCs w:val="24"/>
          <w:vertAlign w:val="superscript"/>
        </w:rPr>
        <w:t xml:space="preserve"> </w:t>
      </w:r>
      <w:r w:rsidRPr="00554670">
        <w:rPr>
          <w:color w:val="000000" w:themeColor="text1"/>
          <w:sz w:val="24"/>
          <w:szCs w:val="24"/>
        </w:rPr>
        <w:t>zakazowi dostępu do środków publicznych, o których mowa w art. 5 ust. 3</w:t>
      </w:r>
      <w:r w:rsidR="00C71AE8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>pkt 4 ustawy o finansach publicznych, na podstawie prawomocnego orzeczenia sądu</w:t>
      </w:r>
      <w:r w:rsidRPr="00554670">
        <w:rPr>
          <w:color w:val="000000" w:themeColor="text1"/>
          <w:sz w:val="24"/>
          <w:szCs w:val="24"/>
        </w:rPr>
        <w:br/>
        <w:t>i zobowiązuje się</w:t>
      </w:r>
      <w:r w:rsidRPr="00554670">
        <w:rPr>
          <w:color w:val="000000" w:themeColor="text1"/>
          <w:sz w:val="24"/>
          <w:szCs w:val="24"/>
          <w:vertAlign w:val="superscript"/>
        </w:rPr>
        <w:t xml:space="preserve"> </w:t>
      </w:r>
      <w:r w:rsidRPr="00554670">
        <w:rPr>
          <w:color w:val="000000" w:themeColor="text1"/>
          <w:sz w:val="24"/>
          <w:szCs w:val="24"/>
        </w:rPr>
        <w:t>do niezwłocznego poinformowania Samorządu Województwa</w:t>
      </w:r>
      <w:r w:rsidRPr="00554670">
        <w:rPr>
          <w:color w:val="000000" w:themeColor="text1"/>
          <w:sz w:val="24"/>
          <w:szCs w:val="24"/>
        </w:rPr>
        <w:br/>
        <w:t xml:space="preserve">o prawomocnym orzeczeniu sądu o zakazie dostępu do środków publicznych, wydanym </w:t>
      </w:r>
      <w:r w:rsidR="007F0ADD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w stosunku do Beneficjenta po zawarciu umowy;</w:t>
      </w:r>
    </w:p>
    <w:p w14:paraId="285E455C" w14:textId="77777777" w:rsidR="00D36935" w:rsidRPr="00554670" w:rsidRDefault="00D36935" w:rsidP="00554670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przewidzianym we wniosku o przyznanie pomocy terminie, realizacja operacji nie jest możliwa bez udziału środków publicznych.</w:t>
      </w:r>
    </w:p>
    <w:p w14:paraId="2F68DC3D" w14:textId="77777777" w:rsidR="007F0ADD" w:rsidRDefault="007F0ADD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C8ED13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12 </w:t>
      </w:r>
    </w:p>
    <w:p w14:paraId="333BC586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Wypowiedzenie umowy</w:t>
      </w:r>
    </w:p>
    <w:p w14:paraId="1715746F" w14:textId="77777777" w:rsidR="00D36935" w:rsidRPr="00554670" w:rsidRDefault="00D36935" w:rsidP="00554670">
      <w:pPr>
        <w:pStyle w:val="Akapitzlist"/>
        <w:numPr>
          <w:ilvl w:val="0"/>
          <w:numId w:val="13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Wypowiedzenie umowy następuje w przypadku:</w:t>
      </w:r>
    </w:p>
    <w:p w14:paraId="2D207621" w14:textId="77777777" w:rsidR="00D36935" w:rsidRPr="00554670" w:rsidRDefault="00D36935" w:rsidP="00554670">
      <w:pPr>
        <w:pStyle w:val="Akapitzlist"/>
        <w:numPr>
          <w:ilvl w:val="0"/>
          <w:numId w:val="14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nierozpoczęcia przez Beneficjenta realizacji operacji </w:t>
      </w:r>
      <w:r w:rsidR="00614F5E" w:rsidRPr="00554670">
        <w:rPr>
          <w:color w:val="000000" w:themeColor="text1"/>
          <w:sz w:val="24"/>
          <w:szCs w:val="24"/>
        </w:rPr>
        <w:t xml:space="preserve">przed upływem terminu złożenia wniosku o płatność (w przypadku operacji jednoetapowych) lub pierwszego wniosku </w:t>
      </w:r>
      <w:r w:rsidR="00C34433" w:rsidRPr="00554670">
        <w:rPr>
          <w:color w:val="000000" w:themeColor="text1"/>
          <w:sz w:val="24"/>
          <w:szCs w:val="24"/>
        </w:rPr>
        <w:br/>
      </w:r>
      <w:r w:rsidR="00614F5E" w:rsidRPr="00554670">
        <w:rPr>
          <w:color w:val="000000" w:themeColor="text1"/>
          <w:sz w:val="24"/>
          <w:szCs w:val="24"/>
        </w:rPr>
        <w:t>o płatność (w przypadku operacji dwuetapowych)</w:t>
      </w:r>
      <w:r w:rsidRPr="00554670">
        <w:rPr>
          <w:color w:val="000000" w:themeColor="text1"/>
          <w:sz w:val="24"/>
          <w:szCs w:val="24"/>
        </w:rPr>
        <w:t>;</w:t>
      </w:r>
    </w:p>
    <w:p w14:paraId="5160A57B" w14:textId="56CDDF61" w:rsidR="00D36935" w:rsidRPr="00554670" w:rsidRDefault="000D437E" w:rsidP="00554670">
      <w:pPr>
        <w:pStyle w:val="Akapitzlist"/>
        <w:numPr>
          <w:ilvl w:val="0"/>
          <w:numId w:val="14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 </w:t>
      </w:r>
      <w:r w:rsidR="00D36935" w:rsidRPr="00554670">
        <w:rPr>
          <w:color w:val="000000" w:themeColor="text1"/>
          <w:sz w:val="24"/>
          <w:szCs w:val="24"/>
        </w:rPr>
        <w:t xml:space="preserve">nieosiągnięcia celu operacji oraz wskaźników jego realizacji </w:t>
      </w:r>
      <w:r w:rsidR="006E2D56" w:rsidRPr="00554670">
        <w:rPr>
          <w:color w:val="000000" w:themeColor="text1"/>
          <w:sz w:val="24"/>
          <w:szCs w:val="24"/>
        </w:rPr>
        <w:t xml:space="preserve">określonych </w:t>
      </w:r>
      <w:r w:rsidR="00D36935" w:rsidRPr="00554670">
        <w:rPr>
          <w:color w:val="000000" w:themeColor="text1"/>
          <w:sz w:val="24"/>
          <w:szCs w:val="24"/>
        </w:rPr>
        <w:t>w § 3 ust. 3,</w:t>
      </w:r>
      <w:r w:rsidR="007F0ADD">
        <w:rPr>
          <w:color w:val="000000" w:themeColor="text1"/>
          <w:sz w:val="24"/>
          <w:szCs w:val="24"/>
        </w:rPr>
        <w:br/>
      </w:r>
      <w:r w:rsidR="00AA6E80" w:rsidRPr="00554670">
        <w:rPr>
          <w:color w:val="000000" w:themeColor="text1"/>
          <w:sz w:val="24"/>
          <w:szCs w:val="24"/>
        </w:rPr>
        <w:t>w terminie wskazanym w § 3 ust. 6 pkt 4;</w:t>
      </w:r>
    </w:p>
    <w:p w14:paraId="03B94331" w14:textId="77777777" w:rsidR="00D36935" w:rsidRPr="00554670" w:rsidRDefault="00D36935" w:rsidP="00554670">
      <w:pPr>
        <w:pStyle w:val="Akapitzlist"/>
        <w:numPr>
          <w:ilvl w:val="0"/>
          <w:numId w:val="14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niezłożenia przez Beneficjenta wniosku o płatność w określonym</w:t>
      </w:r>
      <w:r w:rsidR="00D357C9" w:rsidRPr="00554670">
        <w:rPr>
          <w:color w:val="000000" w:themeColor="text1"/>
          <w:sz w:val="24"/>
          <w:szCs w:val="24"/>
        </w:rPr>
        <w:t xml:space="preserve"> w umowie</w:t>
      </w:r>
      <w:r w:rsidRPr="00554670">
        <w:rPr>
          <w:color w:val="000000" w:themeColor="text1"/>
          <w:sz w:val="24"/>
          <w:szCs w:val="24"/>
        </w:rPr>
        <w:t xml:space="preserve"> terminie, z zastrzeżeniem § 8 ust. 3 </w:t>
      </w:r>
      <w:r w:rsidR="006E2D56" w:rsidRPr="00554670">
        <w:rPr>
          <w:color w:val="000000" w:themeColor="text1"/>
          <w:sz w:val="24"/>
          <w:szCs w:val="24"/>
        </w:rPr>
        <w:t>-5</w:t>
      </w:r>
      <w:r w:rsidRPr="00554670">
        <w:rPr>
          <w:color w:val="000000" w:themeColor="text1"/>
          <w:sz w:val="24"/>
          <w:szCs w:val="24"/>
        </w:rPr>
        <w:t xml:space="preserve">; </w:t>
      </w:r>
    </w:p>
    <w:p w14:paraId="75536AAA" w14:textId="77777777" w:rsidR="00D36935" w:rsidRPr="00554670" w:rsidRDefault="00D36935" w:rsidP="00554670">
      <w:pPr>
        <w:pStyle w:val="Akapitzlist"/>
        <w:numPr>
          <w:ilvl w:val="0"/>
          <w:numId w:val="14"/>
        </w:numPr>
        <w:spacing w:before="120" w:after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odstąpienia przez Beneficjenta:</w:t>
      </w:r>
    </w:p>
    <w:p w14:paraId="1C3000FC" w14:textId="77777777" w:rsidR="00D36935" w:rsidRPr="00554670" w:rsidRDefault="00D36935" w:rsidP="00554670">
      <w:pPr>
        <w:pStyle w:val="Umowa"/>
        <w:numPr>
          <w:ilvl w:val="0"/>
          <w:numId w:val="66"/>
        </w:numPr>
      </w:pPr>
      <w:r w:rsidRPr="00554670">
        <w:t>od realizacji operacji lub</w:t>
      </w:r>
    </w:p>
    <w:p w14:paraId="78A27585" w14:textId="77777777" w:rsidR="00D36935" w:rsidRPr="00554670" w:rsidRDefault="00D36935" w:rsidP="00554670">
      <w:pPr>
        <w:pStyle w:val="Umowa"/>
        <w:numPr>
          <w:ilvl w:val="0"/>
          <w:numId w:val="66"/>
        </w:numPr>
      </w:pPr>
      <w:r w:rsidRPr="00554670">
        <w:t xml:space="preserve">od realizacji zobowiązań wynikających z umowy po wypłacie pomocy, </w:t>
      </w:r>
      <w:r w:rsidRPr="00554670">
        <w:br/>
        <w:t>z zastrzeżeniem § 13 ust. 1 i 2;</w:t>
      </w:r>
    </w:p>
    <w:p w14:paraId="0B837571" w14:textId="77777777" w:rsidR="00D36935" w:rsidRPr="00554670" w:rsidRDefault="00D36935" w:rsidP="00554670">
      <w:pPr>
        <w:pStyle w:val="Akapitzlist"/>
        <w:numPr>
          <w:ilvl w:val="0"/>
          <w:numId w:val="14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odmowy wypłaty całości pomocy </w:t>
      </w:r>
      <w:r w:rsidR="006E2D56" w:rsidRPr="00554670">
        <w:rPr>
          <w:color w:val="000000" w:themeColor="text1"/>
          <w:sz w:val="24"/>
          <w:szCs w:val="24"/>
        </w:rPr>
        <w:t xml:space="preserve">dla zrealizowanej operacji </w:t>
      </w:r>
      <w:r w:rsidRPr="00554670">
        <w:rPr>
          <w:color w:val="000000" w:themeColor="text1"/>
          <w:sz w:val="24"/>
          <w:szCs w:val="24"/>
        </w:rPr>
        <w:t>na podstawie przesłanek określonych w § 10 ust. 3;</w:t>
      </w:r>
    </w:p>
    <w:p w14:paraId="4D3D28EC" w14:textId="77777777" w:rsidR="00D36935" w:rsidRPr="00554670" w:rsidRDefault="00D36935" w:rsidP="00554670">
      <w:pPr>
        <w:pStyle w:val="Akapitzlist"/>
        <w:numPr>
          <w:ilvl w:val="0"/>
          <w:numId w:val="14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 xml:space="preserve">stwierdzenia, </w:t>
      </w:r>
      <w:r w:rsidR="00AA6E80" w:rsidRPr="00554670">
        <w:rPr>
          <w:sz w:val="24"/>
          <w:szCs w:val="24"/>
        </w:rPr>
        <w:t>do dnia</w:t>
      </w:r>
      <w:r w:rsidR="00BC69C4" w:rsidRPr="00554670">
        <w:rPr>
          <w:sz w:val="24"/>
          <w:szCs w:val="24"/>
        </w:rPr>
        <w:t>, w którym</w:t>
      </w:r>
      <w:r w:rsidR="00AA6E80" w:rsidRPr="00554670">
        <w:rPr>
          <w:sz w:val="24"/>
          <w:szCs w:val="24"/>
        </w:rPr>
        <w:t xml:space="preserve"> </w:t>
      </w:r>
      <w:r w:rsidR="00BC69C4" w:rsidRPr="00554670">
        <w:rPr>
          <w:sz w:val="24"/>
          <w:szCs w:val="24"/>
        </w:rPr>
        <w:t>upłynie</w:t>
      </w:r>
      <w:r w:rsidR="00AA6E80" w:rsidRPr="00554670">
        <w:rPr>
          <w:sz w:val="24"/>
          <w:szCs w:val="24"/>
        </w:rPr>
        <w:t xml:space="preserve"> 5 lat od </w:t>
      </w:r>
      <w:r w:rsidR="00BC69C4" w:rsidRPr="00554670">
        <w:rPr>
          <w:sz w:val="24"/>
          <w:szCs w:val="24"/>
        </w:rPr>
        <w:t>dnia wypłaty płatności końcowej</w:t>
      </w:r>
      <w:r w:rsidRPr="00554670">
        <w:rPr>
          <w:sz w:val="24"/>
          <w:szCs w:val="24"/>
        </w:rPr>
        <w:t>, nieprawidłowości</w:t>
      </w:r>
      <w:r w:rsidRPr="00554670">
        <w:rPr>
          <w:rStyle w:val="Odwoanieprzypisudolnego"/>
        </w:rPr>
        <w:footnoteReference w:id="8"/>
      </w:r>
      <w:r w:rsidRPr="00554670">
        <w:rPr>
          <w:sz w:val="24"/>
          <w:szCs w:val="24"/>
        </w:rPr>
        <w:t xml:space="preserve"> związanych z ubieganiem się o przyznanie pomocy lub realizacją operacji, lub niespełnienia warunków określonych w § 5 pkt 3 lit. </w:t>
      </w:r>
      <w:r w:rsidR="005B1D15" w:rsidRPr="00554670">
        <w:rPr>
          <w:sz w:val="24"/>
          <w:szCs w:val="24"/>
        </w:rPr>
        <w:t>c</w:t>
      </w:r>
      <w:r w:rsidRPr="00554670">
        <w:rPr>
          <w:sz w:val="24"/>
          <w:szCs w:val="24"/>
        </w:rPr>
        <w:t>–</w:t>
      </w:r>
      <w:r w:rsidR="00320356" w:rsidRPr="00554670">
        <w:rPr>
          <w:sz w:val="24"/>
          <w:szCs w:val="24"/>
        </w:rPr>
        <w:t>e</w:t>
      </w:r>
      <w:r w:rsidR="005B1D15" w:rsidRPr="00554670">
        <w:rPr>
          <w:sz w:val="24"/>
          <w:szCs w:val="24"/>
        </w:rPr>
        <w:t xml:space="preserve"> </w:t>
      </w:r>
      <w:r w:rsidRPr="00554670">
        <w:rPr>
          <w:sz w:val="24"/>
          <w:szCs w:val="24"/>
        </w:rPr>
        <w:t>lub § 10 ust. 1;</w:t>
      </w:r>
    </w:p>
    <w:p w14:paraId="3E57BA67" w14:textId="77777777" w:rsidR="00D36935" w:rsidRPr="00554670" w:rsidRDefault="00D36935" w:rsidP="00554670">
      <w:pPr>
        <w:pStyle w:val="Akapitzlist"/>
        <w:numPr>
          <w:ilvl w:val="0"/>
          <w:numId w:val="14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wykluczenia Beneficjenta z otrzymywania pomocy, o którym mowa w art. 35 ust. 5</w:t>
      </w:r>
      <w:r w:rsidR="005B1D15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br/>
        <w:t xml:space="preserve"> lub 6 rozporządzenia 640/201</w:t>
      </w:r>
      <w:r w:rsidRPr="00554670">
        <w:rPr>
          <w:bCs/>
          <w:color w:val="000000" w:themeColor="text1"/>
          <w:sz w:val="24"/>
          <w:szCs w:val="24"/>
        </w:rPr>
        <w:t>4;</w:t>
      </w:r>
    </w:p>
    <w:p w14:paraId="4696E4FF" w14:textId="77777777" w:rsidR="00D36935" w:rsidRPr="00554670" w:rsidRDefault="00D36935" w:rsidP="00554670">
      <w:pPr>
        <w:pStyle w:val="Akapitzlist"/>
        <w:numPr>
          <w:ilvl w:val="0"/>
          <w:numId w:val="14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orzeczenia wobec Beneficjenta zakazu dostępu do środków publicznych, o których mowa w art. 5 ust. 3 pkt 4 ustawy o finansach publicznych, na podstawie prawomocnego orzeczenia sądu po zawarciu </w:t>
      </w:r>
      <w:r w:rsidRPr="00554670">
        <w:rPr>
          <w:sz w:val="24"/>
          <w:szCs w:val="24"/>
        </w:rPr>
        <w:t>umowy;</w:t>
      </w:r>
    </w:p>
    <w:p w14:paraId="25DBF3D7" w14:textId="77777777" w:rsidR="00D36935" w:rsidRPr="00554670" w:rsidRDefault="00D36935" w:rsidP="00554670">
      <w:pPr>
        <w:pStyle w:val="Akapitzlist"/>
        <w:numPr>
          <w:ilvl w:val="0"/>
          <w:numId w:val="14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złożenia przez </w:t>
      </w:r>
      <w:r w:rsidR="00042589" w:rsidRPr="00554670">
        <w:rPr>
          <w:color w:val="000000" w:themeColor="text1"/>
          <w:sz w:val="24"/>
          <w:szCs w:val="24"/>
        </w:rPr>
        <w:t>B</w:t>
      </w:r>
      <w:r w:rsidRPr="00554670">
        <w:rPr>
          <w:color w:val="000000" w:themeColor="text1"/>
          <w:sz w:val="24"/>
          <w:szCs w:val="24"/>
        </w:rPr>
        <w:t xml:space="preserve">eneficjenta podrobionych, przerobionych, nierzetelnych </w:t>
      </w:r>
      <w:r w:rsidRPr="00554670">
        <w:rPr>
          <w:color w:val="000000" w:themeColor="text1"/>
          <w:sz w:val="24"/>
          <w:szCs w:val="24"/>
        </w:rPr>
        <w:br/>
        <w:t xml:space="preserve">lub stwierdzających nieprawdę dokumentów lub oświadczeń, mających wpływ </w:t>
      </w:r>
      <w:r w:rsidRPr="00554670">
        <w:rPr>
          <w:color w:val="000000" w:themeColor="text1"/>
          <w:sz w:val="24"/>
          <w:szCs w:val="24"/>
        </w:rPr>
        <w:br/>
        <w:t>na przyznanie lub wypłatę pomocy, przy czym w takim przypadku zwrotowi podlega całość wypłaconej kwoty pomocy.</w:t>
      </w:r>
    </w:p>
    <w:p w14:paraId="0226337C" w14:textId="77777777" w:rsidR="00D36935" w:rsidRPr="00554670" w:rsidRDefault="00D36935" w:rsidP="00554670">
      <w:pPr>
        <w:pStyle w:val="Akapitzlist"/>
        <w:numPr>
          <w:ilvl w:val="0"/>
          <w:numId w:val="13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Beneficjent może zrezygnować z realizacji operacji na podstawie pisemnego wniosku</w:t>
      </w:r>
      <w:r w:rsidRPr="00554670">
        <w:rPr>
          <w:color w:val="000000" w:themeColor="text1"/>
          <w:sz w:val="24"/>
          <w:szCs w:val="24"/>
        </w:rPr>
        <w:br/>
        <w:t>o rozwiązanie umowy.</w:t>
      </w:r>
    </w:p>
    <w:p w14:paraId="0E91CE41" w14:textId="77777777" w:rsidR="003C528C" w:rsidRPr="00554670" w:rsidRDefault="003C528C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FF652E" w14:textId="77777777" w:rsidR="007F0ADD" w:rsidRDefault="007F0ADD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6E46EAA" w14:textId="77777777" w:rsidR="008040AB" w:rsidRDefault="008040AB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A23B8E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§ 13</w:t>
      </w:r>
    </w:p>
    <w:p w14:paraId="0CD379F3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Zwrot wypłaconej pomocy</w:t>
      </w:r>
    </w:p>
    <w:p w14:paraId="27FA1E12" w14:textId="77777777" w:rsidR="00D36935" w:rsidRPr="00554670" w:rsidRDefault="00D36935" w:rsidP="00554670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Samorząd Województwa żąda od Beneficjenta zwrotu nienależnie lub nadmiernie pobranej kwoty pomocy, z zastrzeżeniem ust. 2, w przypadku ustalenia niezgodności realizacji operacji z przepisami ustawy, rozporządzenia oraz umową lub przepisami odrębnymi, </w:t>
      </w:r>
      <w:r w:rsidRPr="00554670">
        <w:rPr>
          <w:color w:val="000000" w:themeColor="text1"/>
          <w:sz w:val="24"/>
          <w:szCs w:val="24"/>
        </w:rPr>
        <w:br/>
        <w:t>a w szczególności wystąpienia jednej z następujących okoliczności</w:t>
      </w:r>
      <w:r w:rsidRPr="00554670">
        <w:rPr>
          <w:rStyle w:val="Odwoanieprzypisudolnego"/>
          <w:color w:val="000000" w:themeColor="text1"/>
        </w:rPr>
        <w:footnoteReference w:id="9"/>
      </w:r>
      <w:r w:rsidRPr="00554670">
        <w:rPr>
          <w:color w:val="000000" w:themeColor="text1"/>
          <w:sz w:val="24"/>
          <w:szCs w:val="24"/>
        </w:rPr>
        <w:t>:</w:t>
      </w:r>
    </w:p>
    <w:p w14:paraId="41605442" w14:textId="77777777" w:rsidR="00D36935" w:rsidRPr="00554670" w:rsidRDefault="00D36935" w:rsidP="00554670">
      <w:pPr>
        <w:pStyle w:val="Akapitzlist"/>
        <w:numPr>
          <w:ilvl w:val="0"/>
          <w:numId w:val="1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zaistnienia okoliczności skutkujących wypowiedzeniem umowy, o których mowa </w:t>
      </w:r>
      <w:r w:rsidRPr="00554670">
        <w:rPr>
          <w:color w:val="000000" w:themeColor="text1"/>
          <w:sz w:val="24"/>
          <w:szCs w:val="24"/>
        </w:rPr>
        <w:br/>
        <w:t>w § 12;</w:t>
      </w:r>
    </w:p>
    <w:p w14:paraId="278D38E7" w14:textId="77777777" w:rsidR="00D36935" w:rsidRPr="00554670" w:rsidRDefault="00D36935" w:rsidP="00554670">
      <w:pPr>
        <w:pStyle w:val="Akapitzlist"/>
        <w:numPr>
          <w:ilvl w:val="0"/>
          <w:numId w:val="1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niespełni</w:t>
      </w:r>
      <w:r w:rsidR="00E86070" w:rsidRPr="00554670">
        <w:rPr>
          <w:color w:val="000000" w:themeColor="text1"/>
          <w:sz w:val="24"/>
          <w:szCs w:val="24"/>
        </w:rPr>
        <w:t>e</w:t>
      </w:r>
      <w:r w:rsidRPr="00554670">
        <w:rPr>
          <w:color w:val="000000" w:themeColor="text1"/>
          <w:sz w:val="24"/>
          <w:szCs w:val="24"/>
        </w:rPr>
        <w:t>nia przez Beneficjenta co najmniej jednego ze zobowiązań określonych niniejszą umową, w tym:</w:t>
      </w:r>
    </w:p>
    <w:p w14:paraId="6FCCAFFC" w14:textId="603D0828" w:rsidR="00961A0A" w:rsidRPr="00554670" w:rsidRDefault="00D36935" w:rsidP="007F0ADD">
      <w:pPr>
        <w:pStyle w:val="Umowa"/>
        <w:numPr>
          <w:ilvl w:val="2"/>
          <w:numId w:val="73"/>
        </w:numPr>
        <w:ind w:left="851" w:hanging="284"/>
      </w:pPr>
      <w:r w:rsidRPr="00554670">
        <w:t>rozpoczęcia realizacji zestawienia rzeczowo</w:t>
      </w:r>
      <w:r w:rsidRPr="00554670">
        <w:rPr>
          <w:b/>
        </w:rPr>
        <w:t>-</w:t>
      </w:r>
      <w:r w:rsidRPr="00554670">
        <w:t>finansowego operacji w zakresie danego kosztu przed dniem zawarcia umowy, z wyłączeniem ponoszenia kosztów ogólnych, które mogą być ponoszone nie wcześniej niż od dnia 1 stycznia 2014 r</w:t>
      </w:r>
      <w:r w:rsidR="0031233C" w:rsidRPr="00554670">
        <w:t>.</w:t>
      </w:r>
      <w:r w:rsidRPr="00554670">
        <w:t>, przy czym</w:t>
      </w:r>
      <w:r w:rsidR="007F40D2" w:rsidRPr="00554670">
        <w:t xml:space="preserve"> </w:t>
      </w:r>
      <w:r w:rsidRPr="00554670">
        <w:t xml:space="preserve">w takim przypadku zwrotowi podlega wartość zrefundowanego kosztu, </w:t>
      </w:r>
      <w:r w:rsidR="00C34433" w:rsidRPr="00554670">
        <w:br/>
      </w:r>
      <w:r w:rsidRPr="00554670">
        <w:t>w zakresie, w jakim został poniesiony przed dniem zawarcia umowy,</w:t>
      </w:r>
    </w:p>
    <w:p w14:paraId="1A884DFC" w14:textId="77777777" w:rsidR="00D36935" w:rsidRPr="00554670" w:rsidRDefault="00D36935" w:rsidP="007F0ADD">
      <w:pPr>
        <w:pStyle w:val="Umowa"/>
        <w:numPr>
          <w:ilvl w:val="2"/>
          <w:numId w:val="73"/>
        </w:numPr>
        <w:ind w:left="851" w:hanging="284"/>
      </w:pPr>
      <w:r w:rsidRPr="00554670"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14:paraId="7A2484B3" w14:textId="77777777" w:rsidR="00D36935" w:rsidRPr="00554670" w:rsidRDefault="00D36935" w:rsidP="007F0ADD">
      <w:pPr>
        <w:pStyle w:val="Umowa"/>
        <w:numPr>
          <w:ilvl w:val="0"/>
          <w:numId w:val="66"/>
        </w:numPr>
        <w:ind w:left="851" w:hanging="284"/>
      </w:pPr>
      <w:r w:rsidRPr="00554670">
        <w:t xml:space="preserve">nieprzechowywania dokumentów związanych z przyznaną pomocą do dnia, w którym upłynie 5 lat od dnia wypłaty przez Agencję płatności końcowej, </w:t>
      </w:r>
      <w:r w:rsidRPr="00554670">
        <w:br/>
        <w:t>przy czym w takim przypadku zwrotowi podlega kwota pomocy w wysokości proporcjonalnej do okresu, w którym nie spełniono wymogu, z tym, że nie więcej</w:t>
      </w:r>
      <w:r w:rsidRPr="00554670">
        <w:br/>
        <w:t>niż 3% wypłaconej kwoty pomocy,</w:t>
      </w:r>
    </w:p>
    <w:p w14:paraId="6603C428" w14:textId="77777777" w:rsidR="00D36935" w:rsidRPr="00554670" w:rsidRDefault="00D36935" w:rsidP="007F0ADD">
      <w:pPr>
        <w:pStyle w:val="Umowa"/>
        <w:numPr>
          <w:ilvl w:val="0"/>
          <w:numId w:val="66"/>
        </w:numPr>
        <w:ind w:left="851" w:hanging="284"/>
      </w:pPr>
      <w:r w:rsidRPr="00554670">
        <w:rPr>
          <w:color w:val="auto"/>
        </w:rPr>
        <w:t>uniemożliwienia przeprowadzenia kontroli i wizyt związanych z przyznaną pomocą</w:t>
      </w:r>
      <w:r w:rsidR="00607BD6" w:rsidRPr="00554670">
        <w:rPr>
          <w:color w:val="auto"/>
        </w:rPr>
        <w:t xml:space="preserve"> </w:t>
      </w:r>
      <w:r w:rsidR="002B17C6" w:rsidRPr="00554670">
        <w:rPr>
          <w:color w:val="auto"/>
        </w:rPr>
        <w:br/>
      </w:r>
      <w:r w:rsidR="005D11DE" w:rsidRPr="00554670">
        <w:t xml:space="preserve">do dnia, w którym upłynie 5 lat od dnia wypłaty płatności końcowej </w:t>
      </w:r>
      <w:r w:rsidRPr="00554670">
        <w:t>– przy czym</w:t>
      </w:r>
      <w:r w:rsidRPr="00554670">
        <w:br/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</w:p>
    <w:p w14:paraId="3989198F" w14:textId="77777777" w:rsidR="00D36935" w:rsidRPr="00554670" w:rsidRDefault="00D36935" w:rsidP="007F0ADD">
      <w:pPr>
        <w:pStyle w:val="Umowa"/>
        <w:numPr>
          <w:ilvl w:val="0"/>
          <w:numId w:val="66"/>
        </w:numPr>
        <w:ind w:left="851" w:hanging="284"/>
      </w:pPr>
      <w:r w:rsidRPr="00554670">
        <w:t>niezłożenia informacji, o któr</w:t>
      </w:r>
      <w:r w:rsidR="0031233C" w:rsidRPr="00554670">
        <w:t>ej</w:t>
      </w:r>
      <w:r w:rsidRPr="00554670">
        <w:t xml:space="preserve"> mowa w § 5 pkt 1</w:t>
      </w:r>
      <w:r w:rsidR="00F6245C" w:rsidRPr="00554670">
        <w:t>6</w:t>
      </w:r>
      <w:r w:rsidRPr="00554670">
        <w:t xml:space="preserve">, w terminie określonym </w:t>
      </w:r>
      <w:r w:rsidR="00C34433" w:rsidRPr="00554670">
        <w:br/>
      </w:r>
      <w:r w:rsidRPr="00554670">
        <w:t xml:space="preserve">w umowie, przy czym Samorząd Województwa dwukrotnie wzywa Beneficjenta </w:t>
      </w:r>
      <w:r w:rsidR="00C34433" w:rsidRPr="00554670">
        <w:br/>
      </w:r>
      <w:r w:rsidRPr="00554670">
        <w:t>do złożenia informacji w kolejnych wyznaczonych terminach - zwrotowi podlega 50% wypłaconej kwoty pomocy,</w:t>
      </w:r>
    </w:p>
    <w:p w14:paraId="5BA6536C" w14:textId="77777777" w:rsidR="00D36935" w:rsidRPr="00554670" w:rsidRDefault="00D36935" w:rsidP="007F0ADD">
      <w:pPr>
        <w:pStyle w:val="Umowa"/>
        <w:numPr>
          <w:ilvl w:val="0"/>
          <w:numId w:val="66"/>
        </w:numPr>
        <w:ind w:left="851" w:hanging="284"/>
      </w:pPr>
      <w:r w:rsidRPr="00554670">
        <w:t>niepodłączenia</w:t>
      </w:r>
      <w:r w:rsidRPr="00554670">
        <w:rPr>
          <w:color w:val="auto"/>
        </w:rPr>
        <w:t xml:space="preserve">, </w:t>
      </w:r>
      <w:r w:rsidRPr="00554670">
        <w:t xml:space="preserve">do wybudowanej lub przebudowanej sieci co najmniej 50% przyłączeń zadeklarowanych we wniosku o przyznanie pomocy do dnia złożenia informacji, </w:t>
      </w:r>
      <w:r w:rsidR="003C528C" w:rsidRPr="00554670">
        <w:br/>
      </w:r>
      <w:r w:rsidRPr="00554670">
        <w:t>o któr</w:t>
      </w:r>
      <w:r w:rsidR="0031233C" w:rsidRPr="00554670">
        <w:t>ej</w:t>
      </w:r>
      <w:r w:rsidRPr="00554670">
        <w:t xml:space="preserve"> mowa </w:t>
      </w:r>
      <w:r w:rsidRPr="00554670">
        <w:rPr>
          <w:color w:val="auto"/>
        </w:rPr>
        <w:t xml:space="preserve">w § 5 pkt </w:t>
      </w:r>
      <w:r w:rsidR="007D1D40" w:rsidRPr="00554670">
        <w:rPr>
          <w:color w:val="auto"/>
        </w:rPr>
        <w:t xml:space="preserve">16 </w:t>
      </w:r>
      <w:r w:rsidRPr="00554670">
        <w:t>– zwrotowi podlega 1% wypłaconej kwoty pomocy za każdy brakujący 1% niespełnienia powyższego warunku,</w:t>
      </w:r>
    </w:p>
    <w:p w14:paraId="16DB3339" w14:textId="77777777" w:rsidR="00D36935" w:rsidRPr="00554670" w:rsidRDefault="00D36935" w:rsidP="007F0ADD">
      <w:pPr>
        <w:pStyle w:val="Umowa"/>
        <w:numPr>
          <w:ilvl w:val="0"/>
          <w:numId w:val="66"/>
        </w:numPr>
        <w:ind w:left="851" w:hanging="284"/>
      </w:pPr>
      <w:r w:rsidRPr="00554670">
        <w:t>niezłożenia informacji, o których mowa w § 5 pkt 1</w:t>
      </w:r>
      <w:r w:rsidR="005512C8" w:rsidRPr="00554670">
        <w:t>5</w:t>
      </w:r>
      <w:r w:rsidR="00D11432" w:rsidRPr="00554670">
        <w:t xml:space="preserve">, w terminie określonym </w:t>
      </w:r>
      <w:r w:rsidR="00FC30C3" w:rsidRPr="00554670">
        <w:br/>
      </w:r>
      <w:r w:rsidR="00D11432" w:rsidRPr="00554670">
        <w:t xml:space="preserve">w umowie, przy czym Samorząd Województwa dwukrotnie wzywa Beneficjenta do </w:t>
      </w:r>
      <w:r w:rsidR="00D11432" w:rsidRPr="00554670">
        <w:lastRenderedPageBreak/>
        <w:t xml:space="preserve">złożenia informacji w kolejnych wyznaczonych terminach </w:t>
      </w:r>
      <w:r w:rsidRPr="00554670">
        <w:t>- zwrotowi podlega 0,5% wypłaconej kwoty pomocy,</w:t>
      </w:r>
    </w:p>
    <w:p w14:paraId="7248D524" w14:textId="77777777" w:rsidR="00D36935" w:rsidRPr="00554670" w:rsidRDefault="00D36935" w:rsidP="007F0ADD">
      <w:pPr>
        <w:pStyle w:val="Umowa"/>
        <w:numPr>
          <w:ilvl w:val="0"/>
          <w:numId w:val="66"/>
        </w:numPr>
        <w:tabs>
          <w:tab w:val="clear" w:pos="426"/>
          <w:tab w:val="left" w:pos="851"/>
        </w:tabs>
        <w:ind w:left="851" w:hanging="284"/>
      </w:pPr>
      <w:r w:rsidRPr="00554670">
        <w:t xml:space="preserve">nieudostępnienia uprawnionym podmiotom informacji niezbędnych </w:t>
      </w:r>
      <w:r w:rsidRPr="00554670">
        <w:br/>
        <w:t xml:space="preserve">do przeprowadzenia ewaluacji </w:t>
      </w:r>
      <w:r w:rsidR="005D11DE" w:rsidRPr="00554670">
        <w:t>do dnia, w którym upłynie 5 lat od dnia wypłaty płatności końcowej</w:t>
      </w:r>
      <w:r w:rsidRPr="00554670">
        <w:t xml:space="preserve">, o których mowa w § 5 pkt </w:t>
      </w:r>
      <w:r w:rsidR="00B05287" w:rsidRPr="00554670">
        <w:t xml:space="preserve">3 lit. </w:t>
      </w:r>
      <w:r w:rsidR="00DF767D" w:rsidRPr="00554670">
        <w:t>i</w:t>
      </w:r>
      <w:r w:rsidRPr="00554670">
        <w:t xml:space="preserve"> – zwrotowi podlega 0,5% wypłaconej kwoty pomocy,</w:t>
      </w:r>
    </w:p>
    <w:p w14:paraId="6F25B232" w14:textId="77777777" w:rsidR="00D36935" w:rsidRPr="00554670" w:rsidRDefault="00D36935" w:rsidP="007F0ADD">
      <w:pPr>
        <w:pStyle w:val="Umowa"/>
        <w:numPr>
          <w:ilvl w:val="0"/>
          <w:numId w:val="66"/>
        </w:numPr>
        <w:tabs>
          <w:tab w:val="clear" w:pos="426"/>
          <w:tab w:val="left" w:pos="851"/>
        </w:tabs>
        <w:ind w:left="851" w:hanging="284"/>
      </w:pPr>
      <w:r w:rsidRPr="00554670">
        <w:t>niezapewnienia trwałości operacji, zgodnie z art. 71 rozporządzenia 1303/2013</w:t>
      </w:r>
      <w:r w:rsidRPr="00554670">
        <w:br/>
      </w:r>
      <w:r w:rsidR="009E7961" w:rsidRPr="00554670">
        <w:t xml:space="preserve">do dnia, w którym upłynie 5 lat od dnia wypłaty płatności końcowej </w:t>
      </w:r>
      <w:r w:rsidRPr="00554670">
        <w:t>– zwrotowi podlega kwota proporcjonalna do okresu, w którym nie spełniono wymagań w tym zakresie,</w:t>
      </w:r>
      <w:r w:rsidR="00781BDD" w:rsidRPr="00554670">
        <w:t xml:space="preserve"> </w:t>
      </w:r>
    </w:p>
    <w:p w14:paraId="14322C91" w14:textId="54160B56" w:rsidR="00D36935" w:rsidRPr="00554670" w:rsidRDefault="00D36935" w:rsidP="007F0ADD">
      <w:pPr>
        <w:pStyle w:val="Umowa"/>
        <w:numPr>
          <w:ilvl w:val="0"/>
          <w:numId w:val="66"/>
        </w:numPr>
        <w:tabs>
          <w:tab w:val="clear" w:pos="426"/>
          <w:tab w:val="left" w:pos="851"/>
        </w:tabs>
        <w:ind w:left="851" w:hanging="284"/>
      </w:pPr>
      <w:r w:rsidRPr="00554670">
        <w:t xml:space="preserve">nieinformowania lub nierozpowszechniania informacji o pomocy otrzymanej </w:t>
      </w:r>
      <w:r w:rsidRPr="00554670">
        <w:br/>
        <w:t xml:space="preserve">z EFRROW, zgodnie z przepisami załącznika III do rozporządzenia 808/2014 opisanymi </w:t>
      </w:r>
      <w:r w:rsidR="00E86070" w:rsidRPr="00554670">
        <w:t xml:space="preserve">szczegółowo </w:t>
      </w:r>
      <w:r w:rsidRPr="00554670">
        <w:t>w Księdze wizualizacji znaku Programu Rozwoju Obszarów Wiejskich na lata 2014</w:t>
      </w:r>
      <w:r w:rsidR="006D2698" w:rsidRPr="00554670">
        <w:sym w:font="Symbol" w:char="F02D"/>
      </w:r>
      <w:r w:rsidRPr="00554670">
        <w:t>2020, opublikowanej na stronie internetowej Ministerstwa Rolnictwa</w:t>
      </w:r>
      <w:r w:rsidR="00C34433" w:rsidRPr="00554670">
        <w:t xml:space="preserve"> </w:t>
      </w:r>
      <w:r w:rsidRPr="00554670">
        <w:t>i Rozwoju Wsi,</w:t>
      </w:r>
      <w:r w:rsidR="001F40B1" w:rsidRPr="00554670">
        <w:t xml:space="preserve"> </w:t>
      </w:r>
      <w:r w:rsidR="00F1149B" w:rsidRPr="00554670">
        <w:t>w terminie wskazanym w § 5 pkt 8</w:t>
      </w:r>
      <w:r w:rsidRPr="00554670">
        <w:t>, przy czym w takim przypadku zwrotowi podlega kwota pomocy w wysokości proporcjonalnej do okresu,</w:t>
      </w:r>
      <w:r w:rsidR="007F40D2" w:rsidRPr="00554670">
        <w:t xml:space="preserve"> </w:t>
      </w:r>
      <w:r w:rsidRPr="00554670">
        <w:t>w którym nie wypełniono obowiązku, z tym, że nie więcej niż 1% wypłaconej kwoty pomocy;</w:t>
      </w:r>
    </w:p>
    <w:p w14:paraId="63E468A7" w14:textId="77777777" w:rsidR="00D36935" w:rsidRPr="00554670" w:rsidRDefault="00D36935" w:rsidP="00554670">
      <w:pPr>
        <w:pStyle w:val="Akapitzlist"/>
        <w:numPr>
          <w:ilvl w:val="0"/>
          <w:numId w:val="16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innych władczych rozstrzygnięć uprawnionych organów państwowych lub orzeczeń sądowych stwierdzających popełnienie przez Beneficjenta, w związku z ubieganiem się o przyznanie lub wypłatę pomocy, czynów zabronionych przepisami odrębnymi – przy czym w takim przypadku zwrotowi podlega nienależnie lub nadmiernie wypłacona kwota pomocy.</w:t>
      </w:r>
    </w:p>
    <w:p w14:paraId="4C8FAE6D" w14:textId="77777777" w:rsidR="00D36935" w:rsidRPr="00554670" w:rsidRDefault="00D36935" w:rsidP="00554670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 uwzględnieniem regulacji ujętych w ust. 1, Beneficjent może zachować prawo do całości albo części pomocy:</w:t>
      </w:r>
    </w:p>
    <w:p w14:paraId="3F236AAF" w14:textId="77777777" w:rsidR="00D36935" w:rsidRPr="00554670" w:rsidRDefault="00D36935" w:rsidP="00554670">
      <w:pPr>
        <w:pStyle w:val="Akapitzlist"/>
        <w:numPr>
          <w:ilvl w:val="0"/>
          <w:numId w:val="40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części dotyczącej operacji, która została zrealizowana zgodnie z warunkami,</w:t>
      </w:r>
      <w:r w:rsidR="005820BC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 xml:space="preserve">o których mowa w § 10 ust. 1, lub </w:t>
      </w:r>
    </w:p>
    <w:p w14:paraId="4CC0824E" w14:textId="77777777" w:rsidR="00D36935" w:rsidRPr="00554670" w:rsidRDefault="00D36935" w:rsidP="00554670">
      <w:pPr>
        <w:pStyle w:val="Akapitzlist"/>
        <w:numPr>
          <w:ilvl w:val="0"/>
          <w:numId w:val="40"/>
        </w:numPr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jeżeli uzyskał zwolnienie, o którym mowa w § 1</w:t>
      </w:r>
      <w:r w:rsidR="00F44D0E" w:rsidRPr="00554670">
        <w:rPr>
          <w:color w:val="000000" w:themeColor="text1"/>
          <w:sz w:val="24"/>
          <w:szCs w:val="24"/>
        </w:rPr>
        <w:t>6</w:t>
      </w:r>
      <w:r w:rsidRPr="00554670">
        <w:rPr>
          <w:color w:val="000000" w:themeColor="text1"/>
          <w:sz w:val="24"/>
          <w:szCs w:val="24"/>
        </w:rPr>
        <w:t xml:space="preserve"> ust</w:t>
      </w:r>
      <w:r w:rsidR="00747F76" w:rsidRPr="00554670">
        <w:rPr>
          <w:color w:val="000000" w:themeColor="text1"/>
          <w:sz w:val="24"/>
          <w:szCs w:val="24"/>
        </w:rPr>
        <w:t>.</w:t>
      </w:r>
      <w:r w:rsidRPr="00554670">
        <w:rPr>
          <w:color w:val="000000" w:themeColor="text1"/>
          <w:sz w:val="24"/>
          <w:szCs w:val="24"/>
        </w:rPr>
        <w:t xml:space="preserve"> 1.</w:t>
      </w:r>
    </w:p>
    <w:p w14:paraId="1053D629" w14:textId="77777777" w:rsidR="00D36935" w:rsidRPr="00554670" w:rsidRDefault="00D36935" w:rsidP="00554670">
      <w:pPr>
        <w:pStyle w:val="Ustp"/>
        <w:numPr>
          <w:ilvl w:val="0"/>
          <w:numId w:val="15"/>
        </w:numPr>
        <w:spacing w:before="120"/>
        <w:ind w:left="295" w:hanging="295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Beneficjent zwraca nienależnie lub nadmiernie pobraną kwotę pomocy powiększoną</w:t>
      </w:r>
      <w:r w:rsidRPr="00554670">
        <w:rPr>
          <w:color w:val="000000" w:themeColor="text1"/>
          <w:sz w:val="24"/>
          <w:szCs w:val="24"/>
        </w:rPr>
        <w:br/>
        <w:t>o odsetki obliczone zgodnie z ust. 4.</w:t>
      </w:r>
    </w:p>
    <w:p w14:paraId="7B4BA4FA" w14:textId="77777777" w:rsidR="00D36935" w:rsidRPr="00554670" w:rsidRDefault="00D36935" w:rsidP="00554670">
      <w:pPr>
        <w:pStyle w:val="Akapitzlist"/>
        <w:numPr>
          <w:ilvl w:val="0"/>
          <w:numId w:val="15"/>
        </w:numPr>
        <w:spacing w:before="120"/>
        <w:ind w:left="295" w:hanging="29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Odsetki naliczane są w wysokości jak dla zaległości podatkowych, za okres między terminem zwrotu środków przez Beneficjenta wyznaczonym w piśmie powiadamiającym</w:t>
      </w:r>
      <w:r w:rsidRPr="00554670">
        <w:rPr>
          <w:color w:val="000000" w:themeColor="text1"/>
          <w:sz w:val="24"/>
          <w:szCs w:val="24"/>
        </w:rPr>
        <w:br/>
        <w:t>o konieczności zwrotu, a datą zwrotu całości zadłużenia lub odliczenia.</w:t>
      </w:r>
    </w:p>
    <w:p w14:paraId="200512F8" w14:textId="77777777" w:rsidR="00D36935" w:rsidRPr="00554670" w:rsidRDefault="00D36935" w:rsidP="00554670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Beneficjent zobowiązuje się zwrócić całość lub część otrzymanej pomocy w terminie </w:t>
      </w:r>
      <w:r w:rsidRPr="00554670">
        <w:rPr>
          <w:color w:val="000000" w:themeColor="text1"/>
          <w:sz w:val="24"/>
          <w:szCs w:val="24"/>
        </w:rPr>
        <w:br/>
        <w:t xml:space="preserve">60 dni od dnia doręczenia pisma powiadamiającego o konieczności zwrotu środków, a po upływie tego terminu, zobowiązany jest zwrócić całość lub część otrzymanej pomocy </w:t>
      </w:r>
      <w:r w:rsidRPr="00554670">
        <w:rPr>
          <w:color w:val="000000" w:themeColor="text1"/>
          <w:sz w:val="24"/>
          <w:szCs w:val="24"/>
        </w:rPr>
        <w:br/>
        <w:t xml:space="preserve">wraz z należnymi odsetkami. </w:t>
      </w:r>
    </w:p>
    <w:p w14:paraId="7DB56937" w14:textId="77777777" w:rsidR="00D36935" w:rsidRPr="00554670" w:rsidRDefault="00D36935" w:rsidP="00554670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Zwrotu środków, o których mowa w ust. 3, 5</w:t>
      </w:r>
      <w:r w:rsidR="00E86070" w:rsidRPr="00554670">
        <w:rPr>
          <w:color w:val="000000" w:themeColor="text1"/>
          <w:sz w:val="24"/>
          <w:szCs w:val="24"/>
          <w:vertAlign w:val="superscript"/>
        </w:rPr>
        <w:t>1</w:t>
      </w:r>
      <w:r w:rsidR="005135B6" w:rsidRPr="00554670">
        <w:rPr>
          <w:color w:val="000000" w:themeColor="text1"/>
          <w:sz w:val="24"/>
          <w:szCs w:val="24"/>
          <w:vertAlign w:val="superscript"/>
        </w:rPr>
        <w:t xml:space="preserve"> </w:t>
      </w:r>
      <w:r w:rsidRPr="00554670">
        <w:rPr>
          <w:color w:val="000000" w:themeColor="text1"/>
          <w:sz w:val="24"/>
          <w:szCs w:val="24"/>
        </w:rPr>
        <w:t xml:space="preserve">Beneficjent dokona na rachunek bankowy Agencji, przeznaczony dla środków odzyskiwanych lub zwróconych przez Beneficjenta </w:t>
      </w:r>
      <w:r w:rsidR="001C7EA0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 xml:space="preserve">w ramach PROW 2014–2020 o numerze </w:t>
      </w:r>
      <w:r w:rsidRPr="00554670">
        <w:rPr>
          <w:b/>
          <w:color w:val="000000" w:themeColor="text1"/>
          <w:sz w:val="24"/>
          <w:szCs w:val="24"/>
        </w:rPr>
        <w:t xml:space="preserve">05 1010 1010 0088 2014 9840 0000. </w:t>
      </w:r>
      <w:r w:rsidRPr="00554670">
        <w:rPr>
          <w:color w:val="000000" w:themeColor="text1"/>
          <w:sz w:val="24"/>
          <w:szCs w:val="24"/>
        </w:rPr>
        <w:t>Beneficjent zobligowany do zwrotu środków finansowych w tytule wpłaty podaje numer umowy oraz zaznacza, iż dokonuje zwrotu środków finansowych nienależnie lub nadmiernie pobranej kwoty pomocy na operacje typu „Gospodarka wodno-ściekowa”</w:t>
      </w:r>
      <w:r w:rsidR="00E86070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>w ramach poddziałania „Wsparcie inwestycji związanych z tworzeniem, ulepszaniem lub rozbudową wszystkich rodzajów małej infrastruktury, w tym inwestycji w energię odnawialną i w oszczędzanie energii”.</w:t>
      </w:r>
    </w:p>
    <w:p w14:paraId="10B4C21B" w14:textId="77777777" w:rsidR="004D60D2" w:rsidRPr="00554670" w:rsidRDefault="004D60D2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18735EB" w14:textId="77777777" w:rsidR="00D36935" w:rsidRPr="00554670" w:rsidRDefault="00D36935" w:rsidP="007F0AD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§ 14</w:t>
      </w:r>
    </w:p>
    <w:p w14:paraId="3B2C1D03" w14:textId="77777777" w:rsidR="00D36935" w:rsidRPr="00554670" w:rsidRDefault="00D36935" w:rsidP="007F0AD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Zmiana umowy</w:t>
      </w:r>
    </w:p>
    <w:p w14:paraId="2661CF1D" w14:textId="77777777" w:rsidR="00D36935" w:rsidRPr="00554670" w:rsidRDefault="00D36935" w:rsidP="00554670">
      <w:pPr>
        <w:pStyle w:val="Akapitzlist"/>
        <w:numPr>
          <w:ilvl w:val="0"/>
          <w:numId w:val="17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Umowa może zostać zmieniona na wniosek każdej ze Stron, przy czym zmiana ta nie może powodować:</w:t>
      </w:r>
    </w:p>
    <w:p w14:paraId="1153545E" w14:textId="77777777" w:rsidR="00D36935" w:rsidRPr="00554670" w:rsidRDefault="00D36935" w:rsidP="00554670">
      <w:pPr>
        <w:pStyle w:val="Akapitzlist"/>
        <w:numPr>
          <w:ilvl w:val="0"/>
          <w:numId w:val="36"/>
        </w:numPr>
        <w:tabs>
          <w:tab w:val="left" w:pos="567"/>
        </w:tabs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zwiększenia, określonej w § 4 ust. 1, kwoty pomocy;</w:t>
      </w:r>
    </w:p>
    <w:p w14:paraId="44D862E7" w14:textId="0077E623" w:rsidR="00D36935" w:rsidRPr="00554670" w:rsidRDefault="00D36935" w:rsidP="00554670">
      <w:pPr>
        <w:pStyle w:val="Akapitzlist"/>
        <w:numPr>
          <w:ilvl w:val="0"/>
          <w:numId w:val="36"/>
        </w:numPr>
        <w:tabs>
          <w:tab w:val="left" w:pos="567"/>
        </w:tabs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zmiany celu operacji oraz wskaźników</w:t>
      </w:r>
      <w:r w:rsidR="00782096" w:rsidRPr="00554670">
        <w:rPr>
          <w:color w:val="000000" w:themeColor="text1"/>
          <w:sz w:val="24"/>
          <w:szCs w:val="24"/>
        </w:rPr>
        <w:t xml:space="preserve"> jego realizacji</w:t>
      </w:r>
      <w:r w:rsidRPr="00554670">
        <w:rPr>
          <w:color w:val="000000" w:themeColor="text1"/>
          <w:sz w:val="24"/>
          <w:szCs w:val="24"/>
        </w:rPr>
        <w:t>, określonych w § 3</w:t>
      </w:r>
      <w:r w:rsidR="007F0ADD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>ust. 3</w:t>
      </w:r>
      <w:r w:rsidR="00E86070" w:rsidRPr="00554670">
        <w:rPr>
          <w:color w:val="000000" w:themeColor="text1"/>
          <w:sz w:val="24"/>
          <w:szCs w:val="24"/>
        </w:rPr>
        <w:t>, o ile</w:t>
      </w:r>
      <w:r w:rsidR="007F0ADD">
        <w:rPr>
          <w:color w:val="000000" w:themeColor="text1"/>
          <w:sz w:val="24"/>
          <w:szCs w:val="24"/>
        </w:rPr>
        <w:br/>
      </w:r>
      <w:r w:rsidR="00E86070" w:rsidRPr="00554670">
        <w:rPr>
          <w:color w:val="000000" w:themeColor="text1"/>
          <w:sz w:val="24"/>
          <w:szCs w:val="24"/>
        </w:rPr>
        <w:t>z umowy nie wynika inaczej</w:t>
      </w:r>
      <w:r w:rsidRPr="00554670">
        <w:rPr>
          <w:color w:val="000000" w:themeColor="text1"/>
          <w:sz w:val="24"/>
          <w:szCs w:val="24"/>
        </w:rPr>
        <w:t>;</w:t>
      </w:r>
    </w:p>
    <w:p w14:paraId="3C572012" w14:textId="1AF0CCC1" w:rsidR="00D36935" w:rsidRPr="00554670" w:rsidRDefault="00D36935" w:rsidP="00554670">
      <w:pPr>
        <w:pStyle w:val="Akapitzlist"/>
        <w:numPr>
          <w:ilvl w:val="0"/>
          <w:numId w:val="36"/>
        </w:numPr>
        <w:tabs>
          <w:tab w:val="left" w:pos="567"/>
        </w:tabs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zmiany zobowiązania o niefinansowaniu kosztów kwalifikowanych</w:t>
      </w:r>
      <w:r w:rsidR="00243A8D" w:rsidRPr="00554670">
        <w:rPr>
          <w:color w:val="000000" w:themeColor="text1"/>
          <w:sz w:val="24"/>
          <w:szCs w:val="24"/>
        </w:rPr>
        <w:t xml:space="preserve"> operacji </w:t>
      </w:r>
      <w:r w:rsidR="00B30EAF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z funduszy strukturalnych, Funduszu Spójności lub jakiegokolwiek innego unijnego instrumentu finansowego;</w:t>
      </w:r>
    </w:p>
    <w:p w14:paraId="75761872" w14:textId="77777777" w:rsidR="00D36935" w:rsidRPr="00554670" w:rsidRDefault="00D36935" w:rsidP="00554670">
      <w:pPr>
        <w:pStyle w:val="Akapitzlist"/>
        <w:numPr>
          <w:ilvl w:val="0"/>
          <w:numId w:val="36"/>
        </w:numPr>
        <w:tabs>
          <w:tab w:val="left" w:pos="567"/>
        </w:tabs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Pr="00554670">
        <w:rPr>
          <w:color w:val="000000" w:themeColor="text1"/>
          <w:sz w:val="24"/>
          <w:szCs w:val="24"/>
        </w:rPr>
        <w:br/>
        <w:t xml:space="preserve"> o przyznanie pomocy;</w:t>
      </w:r>
    </w:p>
    <w:p w14:paraId="4E94B94F" w14:textId="77777777" w:rsidR="00D36935" w:rsidRPr="00554670" w:rsidRDefault="00D36935" w:rsidP="00554670">
      <w:pPr>
        <w:pStyle w:val="Akapitzlist"/>
        <w:numPr>
          <w:ilvl w:val="0"/>
          <w:numId w:val="36"/>
        </w:numPr>
        <w:tabs>
          <w:tab w:val="left" w:pos="567"/>
        </w:tabs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1.</w:t>
      </w:r>
    </w:p>
    <w:p w14:paraId="3A95FB1E" w14:textId="77777777" w:rsidR="00D36935" w:rsidRPr="00554670" w:rsidRDefault="00D36935" w:rsidP="00554670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Samorząd Województwa rozpatruje wniosek o zmianę umowy w terminie 30 dni od dnia jego 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14:paraId="26CF8B90" w14:textId="77777777" w:rsidR="00D36935" w:rsidRPr="00554670" w:rsidRDefault="00D36935" w:rsidP="00554670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Umowa nie podlega zmianie w zakresie mającym wpływ na spełnienie kryteriów decydujących o kolejności przysługiwania pomocy, o których mowa w </w:t>
      </w:r>
      <w:r w:rsidRPr="00554670">
        <w:rPr>
          <w:sz w:val="24"/>
          <w:szCs w:val="24"/>
        </w:rPr>
        <w:t xml:space="preserve">§ </w:t>
      </w:r>
      <w:r w:rsidRPr="00554670">
        <w:rPr>
          <w:color w:val="000000" w:themeColor="text1"/>
          <w:sz w:val="24"/>
          <w:szCs w:val="24"/>
        </w:rPr>
        <w:t>5 pkt 14.</w:t>
      </w:r>
    </w:p>
    <w:p w14:paraId="0329C8BE" w14:textId="77777777" w:rsidR="00D36935" w:rsidRPr="00554670" w:rsidRDefault="00D36935" w:rsidP="00554670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Umowa nie wymaga dokonania zmiany w przypadku:</w:t>
      </w:r>
    </w:p>
    <w:p w14:paraId="7506C1B0" w14:textId="77777777" w:rsidR="00D36935" w:rsidRPr="00554670" w:rsidRDefault="00D36935" w:rsidP="00554670">
      <w:pPr>
        <w:pStyle w:val="Rozporzdzenieumowa"/>
        <w:numPr>
          <w:ilvl w:val="1"/>
          <w:numId w:val="17"/>
        </w:numPr>
        <w:ind w:left="567" w:hanging="283"/>
      </w:pPr>
      <w:r w:rsidRPr="00554670">
        <w:t>zmian wysokości poszczególnych pozycji kosztów kwalifikowalnych operacji w przypadku wskazanym w § 10 ust. 5, z zastrzeżeniem § 10 ust. 4;</w:t>
      </w:r>
    </w:p>
    <w:p w14:paraId="1F4184A3" w14:textId="1423CFC2" w:rsidR="00A82E63" w:rsidRPr="00554670" w:rsidRDefault="00D36935" w:rsidP="00554670">
      <w:pPr>
        <w:pStyle w:val="Rozporzdzenieumowa"/>
        <w:numPr>
          <w:ilvl w:val="1"/>
          <w:numId w:val="17"/>
        </w:numPr>
        <w:ind w:left="567" w:hanging="283"/>
      </w:pPr>
      <w:r w:rsidRPr="00554670">
        <w:t>zmian powstałych przy realizacji operacji o charakterze budowlanym, wynikających z praktycznych rozwiązań realizacji inwestycji, nienaruszających przepisów ustawy z dnia 7 lipca 1994 r.</w:t>
      </w:r>
      <w:r w:rsidR="00EA3C60" w:rsidRPr="00554670">
        <w:t xml:space="preserve"> -</w:t>
      </w:r>
      <w:r w:rsidRPr="00554670">
        <w:t xml:space="preserve"> Prawo budowlane (Dz. U. 201</w:t>
      </w:r>
      <w:r w:rsidR="00A82E63" w:rsidRPr="00554670">
        <w:t>8</w:t>
      </w:r>
      <w:r w:rsidRPr="00554670">
        <w:t xml:space="preserve"> r. poz.</w:t>
      </w:r>
      <w:r w:rsidR="00A82E63" w:rsidRPr="00554670">
        <w:rPr>
          <w:color w:val="auto"/>
        </w:rPr>
        <w:t xml:space="preserve"> 1202, 1276, 1496</w:t>
      </w:r>
      <w:r w:rsidR="004A3B00" w:rsidRPr="00554670">
        <w:rPr>
          <w:color w:val="auto"/>
        </w:rPr>
        <w:t>,</w:t>
      </w:r>
      <w:r w:rsidR="00A82E63" w:rsidRPr="00554670">
        <w:rPr>
          <w:color w:val="auto"/>
        </w:rPr>
        <w:t xml:space="preserve"> 1669</w:t>
      </w:r>
      <w:r w:rsidR="007F0ADD">
        <w:rPr>
          <w:color w:val="auto"/>
        </w:rPr>
        <w:br/>
      </w:r>
      <w:r w:rsidR="004A3B00" w:rsidRPr="00554670">
        <w:rPr>
          <w:color w:val="auto"/>
        </w:rPr>
        <w:t>i 2245,</w:t>
      </w:r>
      <w:r w:rsidR="00EC31EA" w:rsidRPr="00554670">
        <w:rPr>
          <w:color w:val="auto"/>
        </w:rPr>
        <w:t xml:space="preserve"> oraz z 2019 r. poz. 51</w:t>
      </w:r>
      <w:r w:rsidR="00474D28" w:rsidRPr="00554670">
        <w:rPr>
          <w:color w:val="auto"/>
        </w:rPr>
        <w:t>)</w:t>
      </w:r>
      <w:r w:rsidRPr="00554670">
        <w:rPr>
          <w:color w:val="auto"/>
        </w:rPr>
        <w:t xml:space="preserve"> </w:t>
      </w:r>
      <w:r w:rsidRPr="00554670">
        <w:t>i wydanych na ich podstawie decyzji właściwych organów oraz niewpływających na cel i przeznaczenie operacji.</w:t>
      </w:r>
    </w:p>
    <w:p w14:paraId="2F8A29D2" w14:textId="77777777" w:rsidR="00D36935" w:rsidRPr="00554670" w:rsidRDefault="00A82E63" w:rsidP="00554670">
      <w:pPr>
        <w:pStyle w:val="Rozporzdzenieumowa"/>
        <w:numPr>
          <w:ilvl w:val="1"/>
          <w:numId w:val="17"/>
        </w:numPr>
        <w:ind w:left="567" w:hanging="283"/>
      </w:pPr>
      <w:r w:rsidRPr="00554670">
        <w:t>złożenia wniosku o płatność przed terminami określonymi w § 8 ust. 1.</w:t>
      </w:r>
      <w:r w:rsidR="00D36935" w:rsidRPr="00554670">
        <w:t xml:space="preserve"> </w:t>
      </w:r>
    </w:p>
    <w:p w14:paraId="62733780" w14:textId="77777777" w:rsidR="00D36935" w:rsidRPr="00554670" w:rsidRDefault="00D36935" w:rsidP="00554670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Zmiana umowy wymaga zachowania formy pisemnej pod rygorem nieważności.</w:t>
      </w:r>
    </w:p>
    <w:p w14:paraId="79251E03" w14:textId="77777777" w:rsidR="00D36935" w:rsidRPr="00554670" w:rsidRDefault="00D36935" w:rsidP="00554670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Zmiana umowy jest wymagana w szczególności w przypadku:</w:t>
      </w:r>
    </w:p>
    <w:p w14:paraId="1FFD443D" w14:textId="3CE5FC36" w:rsidR="00D36935" w:rsidRPr="00554670" w:rsidRDefault="00D36935" w:rsidP="00554670">
      <w:pPr>
        <w:pStyle w:val="Akapitzlist"/>
        <w:numPr>
          <w:ilvl w:val="0"/>
          <w:numId w:val="18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zmian w zestawieniu rzeczowo-finansowym operacji</w:t>
      </w:r>
      <w:r w:rsidR="00A82E63" w:rsidRPr="00554670">
        <w:rPr>
          <w:color w:val="000000" w:themeColor="text1"/>
          <w:sz w:val="24"/>
          <w:szCs w:val="24"/>
        </w:rPr>
        <w:t>,</w:t>
      </w:r>
      <w:r w:rsidRPr="00554670">
        <w:rPr>
          <w:color w:val="000000" w:themeColor="text1"/>
          <w:sz w:val="24"/>
          <w:szCs w:val="24"/>
        </w:rPr>
        <w:t xml:space="preserve"> stanowiącym załącznik nr 1 do umowy, związanych ze</w:t>
      </w:r>
      <w:r w:rsidRPr="00554670">
        <w:rPr>
          <w:rStyle w:val="Odwoanieprzypisudolnego"/>
          <w:color w:val="000000" w:themeColor="text1"/>
        </w:rPr>
        <w:footnoteReference w:id="10"/>
      </w:r>
      <w:r w:rsidRPr="00554670">
        <w:rPr>
          <w:color w:val="000000" w:themeColor="text1"/>
          <w:sz w:val="24"/>
          <w:szCs w:val="24"/>
        </w:rPr>
        <w:t>:</w:t>
      </w:r>
    </w:p>
    <w:p w14:paraId="522FA868" w14:textId="7C312FC8" w:rsidR="00D36935" w:rsidRPr="00554670" w:rsidRDefault="00D36935" w:rsidP="00554670">
      <w:pPr>
        <w:pStyle w:val="Akapitzlist"/>
        <w:numPr>
          <w:ilvl w:val="0"/>
          <w:numId w:val="19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zmniejszeniem zakresu lub wysokości kosztów kwalifikowalnych operacji </w:t>
      </w:r>
      <w:r w:rsidRPr="00554670">
        <w:rPr>
          <w:color w:val="000000" w:themeColor="text1"/>
          <w:sz w:val="24"/>
          <w:szCs w:val="24"/>
        </w:rPr>
        <w:br/>
        <w:t xml:space="preserve">w ramach jednego z etapów i zwiększeniem zakresu lub wysokości kosztów </w:t>
      </w:r>
      <w:r w:rsidRPr="00554670">
        <w:rPr>
          <w:color w:val="000000" w:themeColor="text1"/>
          <w:sz w:val="24"/>
          <w:szCs w:val="24"/>
        </w:rPr>
        <w:lastRenderedPageBreak/>
        <w:t>kwalifikowalnych operacji w ramach etapu późniejszego</w:t>
      </w:r>
      <w:r w:rsidR="00FA468D" w:rsidRPr="00554670">
        <w:rPr>
          <w:color w:val="000000" w:themeColor="text1"/>
          <w:sz w:val="24"/>
          <w:szCs w:val="24"/>
        </w:rPr>
        <w:t>,</w:t>
      </w:r>
      <w:r w:rsidRPr="00554670">
        <w:rPr>
          <w:color w:val="000000" w:themeColor="text1"/>
          <w:sz w:val="24"/>
          <w:szCs w:val="24"/>
        </w:rPr>
        <w:t xml:space="preserve">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</w:t>
      </w:r>
      <w:r w:rsidR="007F0ADD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o płatność i Samorząd Województwa rozpatrzy wniosek</w:t>
      </w:r>
      <w:r w:rsidR="001C7EA0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>o płatność zgodnie</w:t>
      </w:r>
      <w:r w:rsidR="007F0ADD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 xml:space="preserve">z </w:t>
      </w:r>
      <w:r w:rsidR="007F0ADD">
        <w:rPr>
          <w:color w:val="000000" w:themeColor="text1"/>
          <w:sz w:val="24"/>
          <w:szCs w:val="24"/>
        </w:rPr>
        <w:t>p</w:t>
      </w:r>
      <w:r w:rsidRPr="00554670">
        <w:rPr>
          <w:color w:val="000000" w:themeColor="text1"/>
          <w:sz w:val="24"/>
          <w:szCs w:val="24"/>
        </w:rPr>
        <w:t>ostanowieniami zawartej umowy,</w:t>
      </w:r>
    </w:p>
    <w:p w14:paraId="095C8C3B" w14:textId="77777777" w:rsidR="00F02996" w:rsidRPr="00554670" w:rsidRDefault="00D36935" w:rsidP="00554670">
      <w:pPr>
        <w:pStyle w:val="Akapitzlist"/>
        <w:numPr>
          <w:ilvl w:val="0"/>
          <w:numId w:val="19"/>
        </w:numPr>
        <w:spacing w:before="120"/>
        <w:ind w:left="851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zwiększeniem zakresu lub wysokości kosztów kwalifikowalnych operacji</w:t>
      </w:r>
      <w:r w:rsidR="001C7EA0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 xml:space="preserve">w ramach jednego z etapów i zmniejszeniem zakresu lub wysokości kosztów kwalifikowalnych operacji w ramach etapu późniejszego; </w:t>
      </w:r>
      <w:r w:rsidR="0031233C" w:rsidRPr="00554670">
        <w:rPr>
          <w:color w:val="000000" w:themeColor="text1"/>
          <w:sz w:val="24"/>
          <w:szCs w:val="24"/>
        </w:rPr>
        <w:t>w</w:t>
      </w:r>
      <w:r w:rsidRPr="00554670">
        <w:rPr>
          <w:color w:val="000000" w:themeColor="text1"/>
          <w:sz w:val="24"/>
          <w:szCs w:val="24"/>
        </w:rPr>
        <w:t xml:space="preserve">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</w:t>
      </w:r>
      <w:r w:rsidR="007C532C" w:rsidRPr="00554670">
        <w:rPr>
          <w:color w:val="000000" w:themeColor="text1"/>
          <w:sz w:val="24"/>
          <w:szCs w:val="24"/>
        </w:rPr>
        <w:t>płatności</w:t>
      </w:r>
      <w:r w:rsidRPr="00554670">
        <w:rPr>
          <w:color w:val="000000" w:themeColor="text1"/>
          <w:sz w:val="24"/>
          <w:szCs w:val="24"/>
        </w:rPr>
        <w:t>;</w:t>
      </w:r>
    </w:p>
    <w:p w14:paraId="3E7C5CDF" w14:textId="5F581786" w:rsidR="008B0E0A" w:rsidRPr="00554670" w:rsidRDefault="00ED0408" w:rsidP="00554670">
      <w:pPr>
        <w:pStyle w:val="Akapitzlist"/>
        <w:numPr>
          <w:ilvl w:val="0"/>
          <w:numId w:val="18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zmian zakresu rzeczowego operacji w zestawieniu rzeczowo-finansowym operacji stanowiącym załącznik nr 1 do umowy, uzasadnionych analizą potrzeb, </w:t>
      </w:r>
      <w:r w:rsidRPr="00554670">
        <w:rPr>
          <w:color w:val="000000" w:themeColor="text1"/>
          <w:sz w:val="24"/>
          <w:szCs w:val="24"/>
        </w:rPr>
        <w:br/>
        <w:t>z zastrzeżeniem ust. 1 pkt 4.</w:t>
      </w:r>
      <w:r w:rsidR="007F40D2" w:rsidRPr="00554670">
        <w:rPr>
          <w:color w:val="000000" w:themeColor="text1"/>
          <w:sz w:val="24"/>
          <w:szCs w:val="24"/>
        </w:rPr>
        <w:t xml:space="preserve"> </w:t>
      </w:r>
      <w:r w:rsidR="008B0E0A" w:rsidRPr="00554670">
        <w:rPr>
          <w:color w:val="000000" w:themeColor="text1"/>
          <w:sz w:val="24"/>
          <w:szCs w:val="24"/>
        </w:rPr>
        <w:t>Wniosek w tej sprawie Beneficjent składa najpóźniej 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z postanowieniami zawartej umowy;</w:t>
      </w:r>
    </w:p>
    <w:p w14:paraId="44039BA5" w14:textId="1BBC6FCF" w:rsidR="00D36935" w:rsidRPr="00554670" w:rsidRDefault="00D36935" w:rsidP="00554670">
      <w:pPr>
        <w:pStyle w:val="Akapitzlist"/>
        <w:numPr>
          <w:ilvl w:val="0"/>
          <w:numId w:val="18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zmiany dotyczącej terminu złożenia wniosku o płatność, z zastrzeżeniem termin</w:t>
      </w:r>
      <w:r w:rsidR="005704BD" w:rsidRPr="00554670">
        <w:rPr>
          <w:color w:val="000000" w:themeColor="text1"/>
          <w:sz w:val="24"/>
          <w:szCs w:val="24"/>
        </w:rPr>
        <w:t>ów</w:t>
      </w:r>
      <w:r w:rsidRPr="00554670">
        <w:rPr>
          <w:color w:val="000000" w:themeColor="text1"/>
          <w:sz w:val="24"/>
          <w:szCs w:val="24"/>
        </w:rPr>
        <w:t xml:space="preserve"> wskazan</w:t>
      </w:r>
      <w:r w:rsidR="005704BD" w:rsidRPr="00554670">
        <w:rPr>
          <w:color w:val="000000" w:themeColor="text1"/>
          <w:sz w:val="24"/>
          <w:szCs w:val="24"/>
        </w:rPr>
        <w:t>ych</w:t>
      </w:r>
      <w:r w:rsidRPr="00554670">
        <w:rPr>
          <w:color w:val="000000" w:themeColor="text1"/>
          <w:sz w:val="24"/>
          <w:szCs w:val="24"/>
        </w:rPr>
        <w:t xml:space="preserve"> w § 10 ust. 1 pkt </w:t>
      </w:r>
      <w:r w:rsidR="00A82E63" w:rsidRPr="00554670">
        <w:rPr>
          <w:color w:val="000000" w:themeColor="text1"/>
          <w:sz w:val="24"/>
          <w:szCs w:val="24"/>
        </w:rPr>
        <w:t>4</w:t>
      </w:r>
      <w:r w:rsidRPr="00554670">
        <w:rPr>
          <w:color w:val="000000" w:themeColor="text1"/>
          <w:sz w:val="24"/>
          <w:szCs w:val="24"/>
        </w:rPr>
        <w:t xml:space="preserve"> – wniosek w tej sprawie Beneficjent składa najpóźniej</w:t>
      </w:r>
      <w:r w:rsidR="007F0ADD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w dniu złożenia wniosku o płatność lub po drugim wezwaniu Samorządu Województwa,</w:t>
      </w:r>
      <w:r w:rsidR="007F0ADD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o którym mowa w § 8 ust. 3. Samorząd Województwa może</w:t>
      </w:r>
      <w:r w:rsidR="007F0ADD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 xml:space="preserve">nie rozpatrzyć wniosku Beneficjenta o zmianę umowy złożonego bez zachowania </w:t>
      </w:r>
      <w:r w:rsidR="00A82E63" w:rsidRPr="00554670">
        <w:rPr>
          <w:color w:val="000000" w:themeColor="text1"/>
          <w:sz w:val="24"/>
          <w:szCs w:val="24"/>
        </w:rPr>
        <w:t>tego</w:t>
      </w:r>
      <w:r w:rsidRPr="00554670">
        <w:rPr>
          <w:color w:val="000000" w:themeColor="text1"/>
          <w:sz w:val="24"/>
          <w:szCs w:val="24"/>
        </w:rPr>
        <w:t xml:space="preserve"> terminu</w:t>
      </w:r>
      <w:r w:rsidR="001C7EA0" w:rsidRPr="00554670">
        <w:rPr>
          <w:color w:val="000000" w:themeColor="text1"/>
          <w:sz w:val="24"/>
          <w:szCs w:val="24"/>
        </w:rPr>
        <w:t xml:space="preserve">, </w:t>
      </w:r>
      <w:r w:rsidR="00A82E63" w:rsidRPr="00554670">
        <w:rPr>
          <w:color w:val="000000" w:themeColor="text1"/>
          <w:sz w:val="24"/>
          <w:szCs w:val="24"/>
        </w:rPr>
        <w:t>z zastrzeżeniem ust. 4 pkt 3</w:t>
      </w:r>
      <w:r w:rsidRPr="00554670">
        <w:rPr>
          <w:color w:val="000000" w:themeColor="text1"/>
          <w:sz w:val="24"/>
          <w:szCs w:val="24"/>
        </w:rPr>
        <w:t>;</w:t>
      </w:r>
    </w:p>
    <w:p w14:paraId="5976F177" w14:textId="31B9A9EB" w:rsidR="0080411D" w:rsidRPr="00554670" w:rsidRDefault="00D36935" w:rsidP="00554670">
      <w:pPr>
        <w:pStyle w:val="Akapitzlist"/>
        <w:numPr>
          <w:ilvl w:val="0"/>
          <w:numId w:val="18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kiedy ocena przeprowadzonego postępowania o udzielenie zamówienia publicznego </w:t>
      </w:r>
      <w:r w:rsidRPr="00554670">
        <w:rPr>
          <w:color w:val="000000" w:themeColor="text1"/>
          <w:sz w:val="24"/>
          <w:szCs w:val="24"/>
        </w:rPr>
        <w:br/>
        <w:t>w trybie określonym w § 6 lub ocena przeprowadzonego postępowania</w:t>
      </w:r>
      <w:r w:rsidR="003358C0" w:rsidRPr="00554670">
        <w:rPr>
          <w:color w:val="000000" w:themeColor="text1"/>
          <w:sz w:val="24"/>
          <w:szCs w:val="24"/>
        </w:rPr>
        <w:t xml:space="preserve"> w sprawie wyboru</w:t>
      </w:r>
      <w:r w:rsidRPr="00554670">
        <w:rPr>
          <w:color w:val="000000" w:themeColor="text1"/>
          <w:sz w:val="24"/>
          <w:szCs w:val="24"/>
        </w:rPr>
        <w:t xml:space="preserve"> </w:t>
      </w:r>
      <w:r w:rsidR="003358C0" w:rsidRPr="00554670">
        <w:rPr>
          <w:color w:val="000000" w:themeColor="text1"/>
          <w:sz w:val="24"/>
          <w:szCs w:val="24"/>
        </w:rPr>
        <w:t xml:space="preserve">przez Beneficjenta wykonawcy danego zadania ujętego w zestawieniu rzeczowo-finansowym operacji w trybie określonym w </w:t>
      </w:r>
      <w:r w:rsidRPr="00554670">
        <w:rPr>
          <w:color w:val="000000" w:themeColor="text1"/>
          <w:sz w:val="24"/>
          <w:szCs w:val="24"/>
        </w:rPr>
        <w:t xml:space="preserve">§ 7 powoduje zmniejszenie kwoty pomocy, określonej w § 4 ust. 1, pod warunkiem, że to zmniejszenie nie byłoby wynikiem </w:t>
      </w:r>
      <w:r w:rsidR="005C3A9A" w:rsidRPr="00554670">
        <w:rPr>
          <w:color w:val="000000" w:themeColor="text1"/>
          <w:sz w:val="24"/>
          <w:szCs w:val="24"/>
        </w:rPr>
        <w:t>niezgodności skutkującej zastosowaniem zmniejszeń kwoty pomocy,</w:t>
      </w:r>
      <w:r w:rsidRPr="00554670">
        <w:rPr>
          <w:color w:val="000000" w:themeColor="text1"/>
          <w:sz w:val="24"/>
          <w:szCs w:val="24"/>
        </w:rPr>
        <w:t xml:space="preserve"> określonych</w:t>
      </w:r>
      <w:r w:rsidR="007F0ADD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 xml:space="preserve">w załączniku </w:t>
      </w:r>
      <w:r w:rsidR="003A50A3" w:rsidRPr="00554670">
        <w:rPr>
          <w:color w:val="000000" w:themeColor="text1"/>
          <w:sz w:val="24"/>
          <w:szCs w:val="24"/>
        </w:rPr>
        <w:t xml:space="preserve">nr 5 lub 5a </w:t>
      </w:r>
      <w:r w:rsidR="001D34AE" w:rsidRPr="00554670">
        <w:rPr>
          <w:color w:val="000000" w:themeColor="text1"/>
          <w:sz w:val="24"/>
          <w:szCs w:val="24"/>
        </w:rPr>
        <w:t xml:space="preserve">do umowy albo w § </w:t>
      </w:r>
      <w:r w:rsidR="005C3A9A" w:rsidRPr="00554670">
        <w:rPr>
          <w:color w:val="000000" w:themeColor="text1"/>
          <w:sz w:val="24"/>
          <w:szCs w:val="24"/>
        </w:rPr>
        <w:t>11</w:t>
      </w:r>
      <w:r w:rsidR="00A702FB" w:rsidRPr="00554670">
        <w:rPr>
          <w:color w:val="000000" w:themeColor="text1"/>
          <w:sz w:val="24"/>
          <w:szCs w:val="24"/>
        </w:rPr>
        <w:t xml:space="preserve"> rozporządzenia </w:t>
      </w:r>
      <w:r w:rsidR="00A702FB" w:rsidRPr="00554670">
        <w:rPr>
          <w:color w:val="000000" w:themeColor="text1"/>
          <w:sz w:val="24"/>
          <w:szCs w:val="24"/>
        </w:rPr>
        <w:br/>
        <w:t xml:space="preserve">w </w:t>
      </w:r>
      <w:r w:rsidR="001D34AE" w:rsidRPr="00554670">
        <w:rPr>
          <w:color w:val="000000" w:themeColor="text1"/>
          <w:sz w:val="24"/>
          <w:szCs w:val="24"/>
        </w:rPr>
        <w:t>sprawie</w:t>
      </w:r>
      <w:r w:rsidR="005C3A9A" w:rsidRPr="00554670">
        <w:rPr>
          <w:color w:val="000000" w:themeColor="text1"/>
          <w:sz w:val="24"/>
          <w:szCs w:val="24"/>
        </w:rPr>
        <w:t xml:space="preserve"> </w:t>
      </w:r>
      <w:r w:rsidR="00A702FB" w:rsidRPr="00554670">
        <w:rPr>
          <w:color w:val="000000" w:themeColor="text1"/>
          <w:sz w:val="24"/>
          <w:szCs w:val="24"/>
        </w:rPr>
        <w:t>wyboru wykonawców i załączniku nr 1 lub nr 2 do tego rozporządzenia.</w:t>
      </w:r>
    </w:p>
    <w:p w14:paraId="431A4AFB" w14:textId="77777777" w:rsidR="007C532C" w:rsidRPr="00554670" w:rsidRDefault="007C532C" w:rsidP="00554670">
      <w:pPr>
        <w:pStyle w:val="Akapitzlist"/>
        <w:numPr>
          <w:ilvl w:val="0"/>
          <w:numId w:val="17"/>
        </w:numPr>
        <w:spacing w:before="120"/>
        <w:ind w:left="284" w:hanging="281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 Zawarcie</w:t>
      </w:r>
      <w:r w:rsidRPr="00554670">
        <w:rPr>
          <w:sz w:val="24"/>
          <w:szCs w:val="24"/>
        </w:rPr>
        <w:t xml:space="preserve"> aneksu do umowy w wyniku pozytywnego rozpatrzenia wniosku </w:t>
      </w:r>
      <w:r w:rsidRPr="00554670">
        <w:rPr>
          <w:sz w:val="24"/>
          <w:szCs w:val="24"/>
        </w:rPr>
        <w:br/>
        <w:t>o zmianę umowy nie wymaga osobistego stawiennictwa Beneficjenta w Urzędzie Marszałkowskim i może zostać dokonane poprzez korespondencyjny obieg dokumentów.</w:t>
      </w:r>
    </w:p>
    <w:p w14:paraId="66842A5F" w14:textId="77777777" w:rsidR="005E4A3A" w:rsidRPr="00554670" w:rsidRDefault="005E4A3A" w:rsidP="005546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C6D04E" w14:textId="77777777" w:rsidR="009C4339" w:rsidRPr="00554670" w:rsidRDefault="009C4339" w:rsidP="007F0ADD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54670">
        <w:rPr>
          <w:rFonts w:ascii="Times New Roman" w:hAnsi="Times New Roman"/>
          <w:b/>
          <w:sz w:val="24"/>
          <w:szCs w:val="24"/>
        </w:rPr>
        <w:t>§ 15</w:t>
      </w:r>
    </w:p>
    <w:p w14:paraId="6E7CCC0C" w14:textId="77777777" w:rsidR="009C4339" w:rsidRPr="00554670" w:rsidRDefault="009C4339" w:rsidP="007F0ADD">
      <w:pPr>
        <w:spacing w:before="120"/>
        <w:ind w:left="567" w:right="-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Następca prawny Beneficjenta </w:t>
      </w:r>
      <w:r w:rsidR="001123E8" w:rsidRPr="00554670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4A0540" w:rsidRPr="00554670">
        <w:rPr>
          <w:rFonts w:ascii="Times New Roman" w:eastAsia="Times New Roman" w:hAnsi="Times New Roman"/>
          <w:b/>
          <w:sz w:val="24"/>
          <w:szCs w:val="24"/>
          <w:lang w:eastAsia="pl-PL"/>
        </w:rPr>
        <w:t>Nabywca</w:t>
      </w:r>
      <w:r w:rsidR="008145A8" w:rsidRPr="0055467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własności lub posiadania </w:t>
      </w:r>
      <w:r w:rsidR="00612759" w:rsidRPr="00554670">
        <w:rPr>
          <w:rFonts w:ascii="Times New Roman" w:eastAsia="Times New Roman" w:hAnsi="Times New Roman"/>
          <w:b/>
          <w:sz w:val="24"/>
          <w:szCs w:val="24"/>
          <w:lang w:eastAsia="pl-PL"/>
        </w:rPr>
        <w:t>dóbr objętych operacją</w:t>
      </w:r>
    </w:p>
    <w:p w14:paraId="44ACE4BE" w14:textId="77777777" w:rsidR="009C4339" w:rsidRPr="00554670" w:rsidRDefault="009C4339" w:rsidP="00554670">
      <w:pPr>
        <w:numPr>
          <w:ilvl w:val="0"/>
          <w:numId w:val="79"/>
        </w:numPr>
        <w:spacing w:before="12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t xml:space="preserve">Na warunkach określonych w ustawie i rozporządzeniu, Samorząd </w:t>
      </w:r>
      <w:r w:rsidR="008145A8" w:rsidRPr="00554670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t xml:space="preserve"> może </w:t>
      </w: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br/>
        <w:t>w trakcie realizacji operacji przyznać pomoc następcy prawnemu Beneficjenta</w:t>
      </w:r>
      <w:r w:rsidR="008145A8" w:rsidRPr="0055467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7D01495" w14:textId="77777777" w:rsidR="0060179C" w:rsidRPr="00554670" w:rsidRDefault="009C4339" w:rsidP="00554670">
      <w:pPr>
        <w:numPr>
          <w:ilvl w:val="0"/>
          <w:numId w:val="79"/>
        </w:numPr>
        <w:spacing w:before="12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 zaistnienia w okresie 5 lat liczonym od dnia wypłaty przez Agencję płatności końcowej uzasadnionych okoliczności, Beneficjent może wystąpić do Samorządu Województwa o wyrażenie zgody na</w:t>
      </w:r>
      <w:r w:rsidR="0060179C" w:rsidRPr="0055467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4B25D83" w14:textId="79BC2C72" w:rsidR="0060179C" w:rsidRPr="00554670" w:rsidRDefault="00E80706" w:rsidP="00554670">
      <w:pPr>
        <w:pStyle w:val="Akapitzlist"/>
        <w:numPr>
          <w:ilvl w:val="1"/>
          <w:numId w:val="40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 xml:space="preserve">połączenie lub podział lub przekształcenie Beneficjenta </w:t>
      </w:r>
      <w:r w:rsidR="000F7C09" w:rsidRPr="00554670">
        <w:rPr>
          <w:sz w:val="24"/>
          <w:szCs w:val="24"/>
        </w:rPr>
        <w:t xml:space="preserve">lub </w:t>
      </w:r>
    </w:p>
    <w:p w14:paraId="09BA4C13" w14:textId="388A517C" w:rsidR="0060179C" w:rsidRPr="00554670" w:rsidRDefault="000F7C09" w:rsidP="00554670">
      <w:pPr>
        <w:pStyle w:val="Akapitzlist"/>
        <w:numPr>
          <w:ilvl w:val="1"/>
          <w:numId w:val="40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 xml:space="preserve">przeniesienie własności </w:t>
      </w:r>
      <w:r w:rsidR="00E80706" w:rsidRPr="00554670">
        <w:rPr>
          <w:sz w:val="24"/>
          <w:szCs w:val="24"/>
        </w:rPr>
        <w:t>lub posiadania nabytych dóbr objętych operacj</w:t>
      </w:r>
      <w:r w:rsidR="008D0CB6" w:rsidRPr="00554670">
        <w:rPr>
          <w:sz w:val="24"/>
          <w:szCs w:val="24"/>
        </w:rPr>
        <w:t>ą, jeżeli przeniesienie to nastą</w:t>
      </w:r>
      <w:r w:rsidR="00E80706" w:rsidRPr="00554670">
        <w:rPr>
          <w:sz w:val="24"/>
          <w:szCs w:val="24"/>
        </w:rPr>
        <w:t>pi na rzecz podmiotu, który spełnia warunki przyznania i wypłaty pomocy i przejmie zobowiązani</w:t>
      </w:r>
      <w:r w:rsidR="005868D4">
        <w:rPr>
          <w:sz w:val="24"/>
          <w:szCs w:val="24"/>
        </w:rPr>
        <w:t>a</w:t>
      </w:r>
      <w:r w:rsidR="00E80706" w:rsidRPr="00554670">
        <w:rPr>
          <w:sz w:val="24"/>
          <w:szCs w:val="24"/>
        </w:rPr>
        <w:t xml:space="preserve"> dotychczasowego Beneficjenta</w:t>
      </w:r>
      <w:r w:rsidR="007F40D2" w:rsidRPr="00554670">
        <w:rPr>
          <w:sz w:val="24"/>
          <w:szCs w:val="24"/>
        </w:rPr>
        <w:t>.</w:t>
      </w:r>
    </w:p>
    <w:p w14:paraId="4B053471" w14:textId="77777777" w:rsidR="009C4339" w:rsidRPr="00554670" w:rsidRDefault="009C4339" w:rsidP="00554670">
      <w:pPr>
        <w:numPr>
          <w:ilvl w:val="0"/>
          <w:numId w:val="79"/>
        </w:numPr>
        <w:spacing w:before="12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zgłasza zamiar dokonania czynności, o których mowa w ust </w:t>
      </w:r>
      <w:r w:rsidR="0046372B" w:rsidRPr="0055467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t>, w formie pisemnej wraz z uzasadnieniem i niezbędnymi dokumentami przed planowaną zmianą.</w:t>
      </w:r>
    </w:p>
    <w:p w14:paraId="21B9AE17" w14:textId="4389C872" w:rsidR="009C4339" w:rsidRPr="00554670" w:rsidRDefault="009C4339" w:rsidP="00554670">
      <w:pPr>
        <w:numPr>
          <w:ilvl w:val="0"/>
          <w:numId w:val="79"/>
        </w:numPr>
        <w:spacing w:before="12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</w:t>
      </w:r>
      <w:r w:rsidR="00290898" w:rsidRPr="00554670">
        <w:rPr>
          <w:rFonts w:ascii="Times New Roman" w:eastAsia="Times New Roman" w:hAnsi="Times New Roman"/>
          <w:sz w:val="24"/>
          <w:szCs w:val="24"/>
          <w:lang w:eastAsia="pl-PL"/>
        </w:rPr>
        <w:t xml:space="preserve">Województwa </w:t>
      </w: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t>może w</w:t>
      </w:r>
      <w:r w:rsidR="00F24E27" w:rsidRPr="00554670">
        <w:rPr>
          <w:rFonts w:ascii="Times New Roman" w:eastAsia="Times New Roman" w:hAnsi="Times New Roman"/>
          <w:sz w:val="24"/>
          <w:szCs w:val="24"/>
          <w:lang w:eastAsia="pl-PL"/>
        </w:rPr>
        <w:t>yr</w:t>
      </w: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t>azić zgodę na:</w:t>
      </w:r>
    </w:p>
    <w:p w14:paraId="6B58766E" w14:textId="3DC0022F" w:rsidR="009C4339" w:rsidRPr="00554670" w:rsidRDefault="009C4339" w:rsidP="00554670">
      <w:pPr>
        <w:pStyle w:val="Akapitzlist"/>
        <w:numPr>
          <w:ilvl w:val="1"/>
          <w:numId w:val="1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połączenie lub podział lub przekształcenie Beneficjenta</w:t>
      </w:r>
      <w:r w:rsidR="007E4431" w:rsidRPr="00554670">
        <w:rPr>
          <w:sz w:val="24"/>
          <w:szCs w:val="24"/>
        </w:rPr>
        <w:t>,</w:t>
      </w:r>
      <w:r w:rsidR="00290898" w:rsidRPr="00554670">
        <w:rPr>
          <w:sz w:val="24"/>
          <w:szCs w:val="24"/>
        </w:rPr>
        <w:t xml:space="preserve"> </w:t>
      </w:r>
      <w:r w:rsidRPr="00554670">
        <w:rPr>
          <w:sz w:val="24"/>
          <w:szCs w:val="24"/>
        </w:rPr>
        <w:t>jeżeli:</w:t>
      </w:r>
    </w:p>
    <w:p w14:paraId="3BC43E24" w14:textId="77777777" w:rsidR="009E4E65" w:rsidRPr="00554670" w:rsidRDefault="009C4339" w:rsidP="00554670">
      <w:pPr>
        <w:pStyle w:val="Akapitzlist"/>
        <w:numPr>
          <w:ilvl w:val="0"/>
          <w:numId w:val="83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następca prawny spełnia warunki przyznania i wypłaty pomocy oraz zobowiąże się do przejęcia obowiązków związanych z przyznaną i wypłaconą pomocą</w:t>
      </w:r>
      <w:r w:rsidR="0060179C" w:rsidRPr="00554670">
        <w:rPr>
          <w:sz w:val="24"/>
          <w:szCs w:val="24"/>
        </w:rPr>
        <w:t>,</w:t>
      </w:r>
    </w:p>
    <w:p w14:paraId="7290BF5F" w14:textId="77777777" w:rsidR="0060179C" w:rsidRPr="00554670" w:rsidRDefault="009C4339" w:rsidP="00554670">
      <w:pPr>
        <w:pStyle w:val="Akapitzlist"/>
        <w:numPr>
          <w:ilvl w:val="0"/>
          <w:numId w:val="83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 xml:space="preserve">w wyniku </w:t>
      </w:r>
      <w:r w:rsidR="008D0CB6" w:rsidRPr="00554670">
        <w:rPr>
          <w:sz w:val="24"/>
          <w:szCs w:val="24"/>
        </w:rPr>
        <w:t xml:space="preserve">następstwa </w:t>
      </w:r>
      <w:r w:rsidRPr="00554670">
        <w:rPr>
          <w:sz w:val="24"/>
          <w:szCs w:val="24"/>
        </w:rPr>
        <w:t>prawnego nie zostaną naruszone cel i przeznaczenie operacji,</w:t>
      </w:r>
    </w:p>
    <w:p w14:paraId="360A869D" w14:textId="77777777" w:rsidR="009C4339" w:rsidRPr="00554670" w:rsidRDefault="009C4339" w:rsidP="00554670">
      <w:pPr>
        <w:pStyle w:val="Akapitzlist"/>
        <w:numPr>
          <w:ilvl w:val="0"/>
          <w:numId w:val="83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zmiana ta nie sprzeciwia się zasadom określonym w Programie, przepisom rozporządzenia 1305/2013, ustawy, rozporządzenia i postanowieniom umowy;</w:t>
      </w:r>
    </w:p>
    <w:p w14:paraId="4CDB0C7A" w14:textId="77777777" w:rsidR="009C4339" w:rsidRPr="00554670" w:rsidRDefault="009C4339" w:rsidP="00554670">
      <w:pPr>
        <w:pStyle w:val="Akapitzlist"/>
        <w:numPr>
          <w:ilvl w:val="1"/>
          <w:numId w:val="1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przeniesienie własności lub posiadania nabytych dóbr objętych operacją, jeżeli:</w:t>
      </w:r>
    </w:p>
    <w:p w14:paraId="0A7A7D30" w14:textId="77777777" w:rsidR="009C4339" w:rsidRPr="00554670" w:rsidRDefault="009C4339" w:rsidP="00554670">
      <w:pPr>
        <w:pStyle w:val="Akapitzlist"/>
        <w:numPr>
          <w:ilvl w:val="0"/>
          <w:numId w:val="92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podmiot, na rzecz którego ma nastąpić przeniesienie własności lub posiadania nabytych dóbr objętych operacją, spełnia warunki przyznania i wypłaty pomocy oraz zobowiąże się do przejęcia obowiązków dotychczasowego Beneficjenta, związanych z przyznaną i wypłaconą pomocą,</w:t>
      </w:r>
    </w:p>
    <w:p w14:paraId="18215E40" w14:textId="77777777" w:rsidR="009C4339" w:rsidRPr="00554670" w:rsidRDefault="009C4339" w:rsidP="00554670">
      <w:pPr>
        <w:pStyle w:val="Akapitzlist"/>
        <w:numPr>
          <w:ilvl w:val="0"/>
          <w:numId w:val="92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w wyniku przeniesienia własności albo następstwa prawnego nie zostaną naruszone cel i przeznaczenie operacji,</w:t>
      </w:r>
    </w:p>
    <w:p w14:paraId="53297F7C" w14:textId="77777777" w:rsidR="009F16FA" w:rsidRPr="00554670" w:rsidRDefault="009C4339" w:rsidP="00554670">
      <w:pPr>
        <w:pStyle w:val="Akapitzlist"/>
        <w:numPr>
          <w:ilvl w:val="0"/>
          <w:numId w:val="92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zmiana ta nie sprzeciwia się zasadom określonym w Programie, przepisom rozporządzenia 1305/2013, ustawy, rozporządzenia i postanowieniom umowy.</w:t>
      </w:r>
    </w:p>
    <w:p w14:paraId="7A0CA7C3" w14:textId="77777777" w:rsidR="009C4339" w:rsidRPr="00554670" w:rsidRDefault="00EE2578" w:rsidP="00554670">
      <w:pPr>
        <w:spacing w:before="12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9C4339" w:rsidRPr="00554670">
        <w:rPr>
          <w:rFonts w:ascii="Times New Roman" w:eastAsia="Times New Roman" w:hAnsi="Times New Roman"/>
          <w:sz w:val="24"/>
          <w:szCs w:val="24"/>
          <w:lang w:eastAsia="pl-PL"/>
        </w:rPr>
        <w:t xml:space="preserve">. Samorząd województwa, po rozpatrzeniu pisma Beneficjenta, o którym mowa w ust. </w:t>
      </w:r>
      <w:r w:rsidR="00D96CED" w:rsidRPr="0055467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C4339" w:rsidRPr="00554670">
        <w:rPr>
          <w:rFonts w:ascii="Times New Roman" w:eastAsia="Times New Roman" w:hAnsi="Times New Roman"/>
          <w:sz w:val="24"/>
          <w:szCs w:val="24"/>
          <w:lang w:eastAsia="pl-PL"/>
        </w:rPr>
        <w:t>, wskazuje warunki, tryb oraz obowiązki związane z dokonaniem przez beneficjenta wnioskowanych zmian albo okoliczności faktyczne i prawne wykluczające dokonanie zmian postanowień umowy</w:t>
      </w:r>
      <w:r w:rsidR="00953B1B" w:rsidRPr="0055467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28CDD5F" w14:textId="10D4C2EA" w:rsidR="009C4339" w:rsidRPr="00554670" w:rsidRDefault="00EE2578" w:rsidP="00554670">
      <w:pPr>
        <w:spacing w:before="12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9C4339" w:rsidRPr="00554670">
        <w:rPr>
          <w:rFonts w:ascii="Times New Roman" w:eastAsia="Times New Roman" w:hAnsi="Times New Roman"/>
          <w:sz w:val="24"/>
          <w:szCs w:val="24"/>
          <w:lang w:eastAsia="pl-PL"/>
        </w:rPr>
        <w:t xml:space="preserve">. Beneficjent albo nabywca albo następca prawny, stosownie do zakresu zdarzenia, zobowiązany jest niezwłocznie po dokonaniu czynności, o których mowa w ust. </w:t>
      </w:r>
      <w:r w:rsidR="00E02D13" w:rsidRPr="0055467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C4339" w:rsidRPr="00554670">
        <w:rPr>
          <w:rFonts w:ascii="Times New Roman" w:eastAsia="Times New Roman" w:hAnsi="Times New Roman"/>
          <w:sz w:val="24"/>
          <w:szCs w:val="24"/>
          <w:lang w:eastAsia="pl-PL"/>
        </w:rPr>
        <w:t xml:space="preserve"> albo </w:t>
      </w:r>
      <w:r w:rsidR="007F40D2" w:rsidRPr="0055467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C4339" w:rsidRPr="00554670">
        <w:rPr>
          <w:rFonts w:ascii="Times New Roman" w:eastAsia="Times New Roman" w:hAnsi="Times New Roman"/>
          <w:sz w:val="24"/>
          <w:szCs w:val="24"/>
          <w:lang w:eastAsia="pl-PL"/>
        </w:rPr>
        <w:t>w wyznaczonym przez Samorząd Województwa terminie, złożyć</w:t>
      </w:r>
      <w:r w:rsidR="00E02D13" w:rsidRPr="00554670">
        <w:rPr>
          <w:rFonts w:ascii="Times New Roman" w:eastAsia="Times New Roman" w:hAnsi="Times New Roman"/>
          <w:sz w:val="24"/>
          <w:szCs w:val="24"/>
          <w:lang w:eastAsia="pl-PL"/>
        </w:rPr>
        <w:t xml:space="preserve"> w Samorządzie Województwa</w:t>
      </w:r>
      <w:r w:rsidR="009C4339" w:rsidRPr="00554670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niezbędne oświadczenia i dokumenty potwierdzające spełnienie warunków uprawniających do dokonania zmian, </w:t>
      </w:r>
      <w:r w:rsidR="0057382E" w:rsidRPr="0055467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których Samorząd Województwa wyraża zgodę na dokonane zmiany albo wzywa do zwrotu wypłaconej kwoty, </w:t>
      </w:r>
      <w:r w:rsidR="009C4339" w:rsidRPr="00554670">
        <w:rPr>
          <w:rFonts w:ascii="Times New Roman" w:eastAsia="Times New Roman" w:hAnsi="Times New Roman"/>
          <w:sz w:val="24"/>
          <w:szCs w:val="24"/>
          <w:lang w:eastAsia="pl-PL"/>
        </w:rPr>
        <w:t>a w szczególności:</w:t>
      </w:r>
    </w:p>
    <w:p w14:paraId="01157755" w14:textId="4D465676" w:rsidR="009C4339" w:rsidRPr="00554670" w:rsidRDefault="009C4339" w:rsidP="00554670">
      <w:pPr>
        <w:numPr>
          <w:ilvl w:val="0"/>
          <w:numId w:val="78"/>
        </w:numPr>
        <w:spacing w:before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t>dokumenty potwierdzające przeniesienie własności lub posiadania nabytych dóbr objętych operacją, lub przekształcenie lub połączenie lub podział Beneficjenta;</w:t>
      </w:r>
    </w:p>
    <w:p w14:paraId="2F8FA7FC" w14:textId="3CFD15C6" w:rsidR="009C4339" w:rsidRPr="00554670" w:rsidRDefault="009C4339" w:rsidP="00554670">
      <w:pPr>
        <w:numPr>
          <w:ilvl w:val="0"/>
          <w:numId w:val="78"/>
        </w:numPr>
        <w:spacing w:before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t>dokumenty potwierdzające przejęcie przez nabywcę albo następcę prawnego zobowiązań związanych z przyznaną Beneficjentowi pomocą, w szczególności umowę określającą warunki przejęcia przez nabywcę albo następcę prawnego zobowiązań wynikających</w:t>
      </w:r>
      <w:r w:rsidR="008040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t>z umowy o przyznaniu pomocy zawartej z Beneficjentem;</w:t>
      </w:r>
    </w:p>
    <w:p w14:paraId="352C398D" w14:textId="77777777" w:rsidR="009C4339" w:rsidRPr="00554670" w:rsidRDefault="009C4339" w:rsidP="00554670">
      <w:pPr>
        <w:numPr>
          <w:ilvl w:val="0"/>
          <w:numId w:val="78"/>
        </w:numPr>
        <w:spacing w:before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t>dokumenty potwierdzające spełnianie przez następcę prawnego lub nabywcę warunków przyznania pomocy;</w:t>
      </w:r>
    </w:p>
    <w:p w14:paraId="7CA8B4BE" w14:textId="77777777" w:rsidR="009C4339" w:rsidRPr="00554670" w:rsidRDefault="009C4339" w:rsidP="00554670">
      <w:pPr>
        <w:numPr>
          <w:ilvl w:val="0"/>
          <w:numId w:val="78"/>
        </w:numPr>
        <w:spacing w:before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inne dokumenty niezbędne do potwierdzenia spełniania warunków, o których mowa w ust. </w:t>
      </w:r>
      <w:r w:rsidR="00A10FBB" w:rsidRPr="0055467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57382E" w:rsidRPr="0055467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F2ACF66" w14:textId="77777777" w:rsidR="00D154F1" w:rsidRPr="00554670" w:rsidRDefault="00D154F1" w:rsidP="00554670">
      <w:pPr>
        <w:rPr>
          <w:rFonts w:ascii="Times New Roman" w:hAnsi="Times New Roman"/>
          <w:b/>
          <w:sz w:val="24"/>
          <w:szCs w:val="24"/>
        </w:rPr>
      </w:pPr>
    </w:p>
    <w:p w14:paraId="586373B7" w14:textId="77777777" w:rsidR="00D56EB0" w:rsidRPr="00554670" w:rsidRDefault="00D56EB0" w:rsidP="00554670">
      <w:pPr>
        <w:jc w:val="center"/>
        <w:rPr>
          <w:rFonts w:ascii="Times New Roman" w:hAnsi="Times New Roman"/>
          <w:b/>
          <w:sz w:val="24"/>
          <w:szCs w:val="24"/>
        </w:rPr>
      </w:pPr>
      <w:r w:rsidRPr="00554670">
        <w:rPr>
          <w:rFonts w:ascii="Times New Roman" w:hAnsi="Times New Roman"/>
          <w:b/>
          <w:sz w:val="24"/>
          <w:szCs w:val="24"/>
        </w:rPr>
        <w:t>§ 16</w:t>
      </w:r>
    </w:p>
    <w:p w14:paraId="12938F08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Siła wyższa i nadzwyczajne okoliczności</w:t>
      </w:r>
    </w:p>
    <w:p w14:paraId="41E2EBAA" w14:textId="77777777" w:rsidR="00D36935" w:rsidRPr="00554670" w:rsidRDefault="00D36935" w:rsidP="00554670">
      <w:pPr>
        <w:pStyle w:val="Akapitzlist"/>
        <w:numPr>
          <w:ilvl w:val="0"/>
          <w:numId w:val="2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W przypadku niewykonania co najmniej jednego ze zobowiązań, o których mowa w § 5, </w:t>
      </w:r>
      <w:r w:rsidRPr="00554670">
        <w:rPr>
          <w:color w:val="000000" w:themeColor="text1"/>
          <w:sz w:val="24"/>
          <w:szCs w:val="24"/>
        </w:rPr>
        <w:br/>
        <w:t>§ 8 ust. 1</w:t>
      </w:r>
      <w:r w:rsidR="008E4572" w:rsidRPr="00554670">
        <w:rPr>
          <w:color w:val="000000" w:themeColor="text1"/>
          <w:sz w:val="24"/>
          <w:szCs w:val="24"/>
        </w:rPr>
        <w:t xml:space="preserve"> </w:t>
      </w:r>
      <w:r w:rsidR="00681F6C" w:rsidRPr="00554670">
        <w:rPr>
          <w:color w:val="000000" w:themeColor="text1"/>
          <w:sz w:val="24"/>
          <w:szCs w:val="24"/>
        </w:rPr>
        <w:t xml:space="preserve">i </w:t>
      </w:r>
      <w:r w:rsidRPr="00554670">
        <w:rPr>
          <w:color w:val="000000" w:themeColor="text1"/>
          <w:sz w:val="24"/>
          <w:szCs w:val="24"/>
        </w:rPr>
        <w:t>2 oraz § 10 ust. 1</w:t>
      </w:r>
      <w:r w:rsidR="00440902" w:rsidRPr="00554670">
        <w:rPr>
          <w:color w:val="000000" w:themeColor="text1"/>
          <w:sz w:val="24"/>
          <w:szCs w:val="24"/>
        </w:rPr>
        <w:t>,</w:t>
      </w:r>
      <w:r w:rsidRPr="00554670">
        <w:rPr>
          <w:color w:val="000000" w:themeColor="text1"/>
          <w:sz w:val="24"/>
          <w:szCs w:val="24"/>
        </w:rPr>
        <w:t xml:space="preserve"> z powodu zaistnienia okoliczności o charakterze siły wyższej lub nadzwyczajnych okoliczności określonych w przepisach unijnych</w:t>
      </w:r>
      <w:r w:rsidRPr="00554670">
        <w:rPr>
          <w:rStyle w:val="Odwoanieprzypisudolnego"/>
          <w:color w:val="000000" w:themeColor="text1"/>
        </w:rPr>
        <w:footnoteReference w:id="11"/>
      </w:r>
      <w:r w:rsidRPr="00554670">
        <w:rPr>
          <w:color w:val="000000" w:themeColor="text1"/>
          <w:sz w:val="24"/>
          <w:szCs w:val="24"/>
        </w:rPr>
        <w:t xml:space="preserve"> Beneficjent może zostać całkowicie lub częściowo zwolniony przez Samorząd Województwa z wykonania tego zobowiązania lub za jego zgodą może ulec zmianie termin jego wykonania. </w:t>
      </w:r>
    </w:p>
    <w:p w14:paraId="3977B6B8" w14:textId="388AFA69" w:rsidR="00D36935" w:rsidRPr="00554670" w:rsidRDefault="00D36935" w:rsidP="00554670">
      <w:pPr>
        <w:pStyle w:val="Akapitzlist"/>
        <w:numPr>
          <w:ilvl w:val="0"/>
          <w:numId w:val="2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sprawie zwolnienia z wykonania któregokolwiek ze zobowiązań lub zmiany terminu</w:t>
      </w:r>
      <w:r w:rsidRPr="00554670">
        <w:rPr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 xml:space="preserve">wykonania zobowiązań, o których mowa w ust. 1, Beneficjent składa w </w:t>
      </w:r>
      <w:r w:rsidR="008D49F8" w:rsidRPr="00554670">
        <w:rPr>
          <w:color w:val="000000" w:themeColor="text1"/>
          <w:sz w:val="24"/>
          <w:szCs w:val="24"/>
        </w:rPr>
        <w:t>Urzędzie Marszałkowskim w</w:t>
      </w:r>
      <w:r w:rsidRPr="00554670">
        <w:rPr>
          <w:color w:val="000000" w:themeColor="text1"/>
          <w:sz w:val="24"/>
          <w:szCs w:val="24"/>
        </w:rPr>
        <w:t>niosek, zawierający opis sprawy wraz z uzasadnieniem oraz niezbędnymi dokumentami, w terminie 15 dni roboczych od dnia, w którym Beneficjent lub upoważniona przez niego osoba są w stanie dokonać czynności złożenia takiego wniosku</w:t>
      </w:r>
      <w:r w:rsidR="009D3B60" w:rsidRPr="00554670">
        <w:rPr>
          <w:sz w:val="24"/>
          <w:szCs w:val="24"/>
        </w:rPr>
        <w:t>.</w:t>
      </w:r>
      <w:r w:rsidRPr="00554670">
        <w:rPr>
          <w:sz w:val="24"/>
          <w:szCs w:val="24"/>
        </w:rPr>
        <w:t xml:space="preserve"> </w:t>
      </w:r>
    </w:p>
    <w:p w14:paraId="2826B3F7" w14:textId="77777777" w:rsidR="005E4A3A" w:rsidRPr="00554670" w:rsidRDefault="005E4A3A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A98224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  <w:r w:rsidR="00421963" w:rsidRPr="00554670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</w:p>
    <w:p w14:paraId="41F27BFD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Zabezpieczenie wykonania umowy</w:t>
      </w:r>
    </w:p>
    <w:p w14:paraId="0E8B7BBE" w14:textId="77777777" w:rsidR="00D36935" w:rsidRPr="00554670" w:rsidRDefault="00D36935" w:rsidP="00554670">
      <w:pPr>
        <w:pStyle w:val="Akapitzlist"/>
        <w:numPr>
          <w:ilvl w:val="0"/>
          <w:numId w:val="34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Zabezpieczeniem należytego wykonania przez Beneficjenta zobowiązań określonych </w:t>
      </w:r>
      <w:r w:rsidRPr="00554670">
        <w:rPr>
          <w:color w:val="000000" w:themeColor="text1"/>
          <w:sz w:val="24"/>
          <w:szCs w:val="24"/>
        </w:rPr>
        <w:br/>
        <w:t xml:space="preserve">w umowie jest weksel niezupełny (in blanco) wraz z deklaracją wekslową sporządzoną </w:t>
      </w:r>
      <w:r w:rsidRPr="00554670">
        <w:rPr>
          <w:color w:val="000000" w:themeColor="text1"/>
          <w:sz w:val="24"/>
          <w:szCs w:val="24"/>
        </w:rPr>
        <w:br/>
        <w:t xml:space="preserve">na formularzu udostępnionym przez </w:t>
      </w:r>
      <w:r w:rsidRPr="00554670">
        <w:rPr>
          <w:sz w:val="24"/>
          <w:szCs w:val="24"/>
        </w:rPr>
        <w:t xml:space="preserve">właściwy organ samorządu województwa </w:t>
      </w:r>
      <w:r w:rsidR="002B17C6" w:rsidRPr="00554670">
        <w:rPr>
          <w:sz w:val="24"/>
          <w:szCs w:val="24"/>
        </w:rPr>
        <w:br/>
      </w:r>
      <w:r w:rsidRPr="00554670">
        <w:rPr>
          <w:sz w:val="24"/>
          <w:szCs w:val="24"/>
        </w:rPr>
        <w:t xml:space="preserve">albo samorządową jednostkę </w:t>
      </w:r>
      <w:r w:rsidRPr="00554670">
        <w:rPr>
          <w:color w:val="000000" w:themeColor="text1"/>
          <w:sz w:val="24"/>
          <w:szCs w:val="24"/>
        </w:rPr>
        <w:t xml:space="preserve">wraz ze wzorem umowy, podpisywany przez Beneficjenta </w:t>
      </w:r>
      <w:r w:rsidR="00857E2C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>w obecności upoważnionego pracownika Urzędu Marszałkowskiego i złożony w Urzędzie Marszałkowskim w dniu zawarcia umowy.</w:t>
      </w:r>
    </w:p>
    <w:p w14:paraId="1816F1E8" w14:textId="54391383" w:rsidR="00D36935" w:rsidRPr="00554670" w:rsidRDefault="00D36935" w:rsidP="00554670">
      <w:pPr>
        <w:pStyle w:val="Akapitzlist"/>
        <w:numPr>
          <w:ilvl w:val="0"/>
          <w:numId w:val="34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przypadku wypełnienia przez Beneficjenta zobowiązań określonych w umowie</w:t>
      </w:r>
      <w:r w:rsidRPr="00554670">
        <w:rPr>
          <w:sz w:val="24"/>
          <w:szCs w:val="24"/>
        </w:rPr>
        <w:t>, Samorząd Województwa zwróci Beneficjentowi weksel, o którym mowa w ust. 1, po upływie</w:t>
      </w:r>
      <w:r w:rsidRPr="00554670">
        <w:rPr>
          <w:sz w:val="24"/>
          <w:szCs w:val="24"/>
          <w:shd w:val="clear" w:color="auto" w:fill="FFFFFF"/>
        </w:rPr>
        <w:t xml:space="preserve"> 5</w:t>
      </w:r>
      <w:r w:rsidRPr="00554670">
        <w:rPr>
          <w:sz w:val="24"/>
          <w:szCs w:val="24"/>
        </w:rPr>
        <w:t xml:space="preserve"> lat od dnia wypłaty przez Agencję płatności końcowej, z uwzględnieniem ust. 3. </w:t>
      </w:r>
    </w:p>
    <w:p w14:paraId="434B0881" w14:textId="77777777" w:rsidR="00D36935" w:rsidRPr="00554670" w:rsidRDefault="0031233C" w:rsidP="00554670">
      <w:pPr>
        <w:pStyle w:val="Akapitzlist"/>
        <w:numPr>
          <w:ilvl w:val="0"/>
          <w:numId w:val="34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 xml:space="preserve">Samorząd </w:t>
      </w:r>
      <w:r w:rsidR="00D36935" w:rsidRPr="00554670">
        <w:rPr>
          <w:sz w:val="24"/>
          <w:szCs w:val="24"/>
        </w:rPr>
        <w:t xml:space="preserve">Województwa zwraca Beneficjentowi niezwłocznie weksel, o którym mowa </w:t>
      </w:r>
      <w:r w:rsidR="00D36935" w:rsidRPr="00554670">
        <w:rPr>
          <w:sz w:val="24"/>
          <w:szCs w:val="24"/>
        </w:rPr>
        <w:br/>
        <w:t>w ust. 1, w przypadku:</w:t>
      </w:r>
    </w:p>
    <w:p w14:paraId="309211AF" w14:textId="77777777" w:rsidR="00D36935" w:rsidRPr="00554670" w:rsidRDefault="00D36935" w:rsidP="00554670">
      <w:pPr>
        <w:pStyle w:val="Akapitzlist"/>
        <w:numPr>
          <w:ilvl w:val="0"/>
          <w:numId w:val="21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wypowiedzenia umowy przed dokonaniem wypłaty pomocy;</w:t>
      </w:r>
    </w:p>
    <w:p w14:paraId="6EBD31BA" w14:textId="77777777" w:rsidR="00D36935" w:rsidRPr="00554670" w:rsidRDefault="00D36935" w:rsidP="00554670">
      <w:pPr>
        <w:pStyle w:val="Akapitzlist"/>
        <w:numPr>
          <w:ilvl w:val="0"/>
          <w:numId w:val="21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odmowy wypłaty całości pomocy;</w:t>
      </w:r>
    </w:p>
    <w:p w14:paraId="6B298D86" w14:textId="77777777" w:rsidR="00D36935" w:rsidRPr="00554670" w:rsidRDefault="00D36935" w:rsidP="00554670">
      <w:pPr>
        <w:pStyle w:val="Akapitzlist"/>
        <w:numPr>
          <w:ilvl w:val="0"/>
          <w:numId w:val="21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zwrotu przez Beneficjenta całości otrzymanej pomocy wraz z należnymi odsetkami, zgodnie z postanowieniami § 13.</w:t>
      </w:r>
    </w:p>
    <w:p w14:paraId="34274FAE" w14:textId="7B9F3945" w:rsidR="00D36935" w:rsidRDefault="00D36935" w:rsidP="00554670">
      <w:pPr>
        <w:pStyle w:val="Teksttreci20"/>
        <w:numPr>
          <w:ilvl w:val="0"/>
          <w:numId w:val="34"/>
        </w:numPr>
        <w:shd w:val="clear" w:color="auto" w:fill="auto"/>
        <w:tabs>
          <w:tab w:val="left" w:pos="303"/>
        </w:tabs>
        <w:spacing w:before="120" w:after="0" w:line="240" w:lineRule="auto"/>
        <w:ind w:left="284" w:hanging="284"/>
        <w:rPr>
          <w:sz w:val="24"/>
          <w:szCs w:val="24"/>
        </w:rPr>
      </w:pPr>
      <w:r w:rsidRPr="00554670">
        <w:rPr>
          <w:sz w:val="24"/>
          <w:szCs w:val="24"/>
        </w:rPr>
        <w:t>Beneficjent może odebrać weksel wraz z deklaracją wekslową w Urzędzie Marszałkowskim w terminie 30 dni od dnia zaistnienia któregokolwiek ze zdarzeń wskazanych w ust. 2</w:t>
      </w:r>
      <w:r w:rsidR="005C3A9A" w:rsidRPr="00554670">
        <w:rPr>
          <w:sz w:val="24"/>
          <w:szCs w:val="24"/>
        </w:rPr>
        <w:t xml:space="preserve"> i </w:t>
      </w:r>
      <w:r w:rsidRPr="00554670">
        <w:rPr>
          <w:sz w:val="24"/>
          <w:szCs w:val="24"/>
        </w:rPr>
        <w:t xml:space="preserve">3. Po upływie tego terminu Samorząd Województwa dokonuje </w:t>
      </w:r>
      <w:r w:rsidR="00E916B5">
        <w:rPr>
          <w:sz w:val="24"/>
          <w:szCs w:val="24"/>
        </w:rPr>
        <w:t xml:space="preserve">komisyjnego </w:t>
      </w:r>
      <w:r w:rsidRPr="00554670">
        <w:rPr>
          <w:sz w:val="24"/>
          <w:szCs w:val="24"/>
        </w:rPr>
        <w:t xml:space="preserve">zniszczenia weksla i deklaracji wekslowej, sporządzając na tę okoliczność stosowny protokół. Protokół </w:t>
      </w:r>
      <w:r w:rsidR="00E916B5">
        <w:rPr>
          <w:sz w:val="24"/>
          <w:szCs w:val="24"/>
        </w:rPr>
        <w:t xml:space="preserve">komisyjnego </w:t>
      </w:r>
      <w:r w:rsidRPr="00554670">
        <w:rPr>
          <w:sz w:val="24"/>
          <w:szCs w:val="24"/>
        </w:rPr>
        <w:t>zniszczenia ww. dokumentów pozostawia się w aktach sprawy.</w:t>
      </w:r>
    </w:p>
    <w:p w14:paraId="79F68D20" w14:textId="77777777" w:rsidR="00E916B5" w:rsidRPr="00554670" w:rsidRDefault="00E916B5" w:rsidP="00E916B5">
      <w:pPr>
        <w:pStyle w:val="Teksttreci20"/>
        <w:shd w:val="clear" w:color="auto" w:fill="auto"/>
        <w:tabs>
          <w:tab w:val="left" w:pos="303"/>
        </w:tabs>
        <w:spacing w:before="120" w:after="0" w:line="240" w:lineRule="auto"/>
        <w:ind w:firstLine="0"/>
        <w:rPr>
          <w:sz w:val="24"/>
          <w:szCs w:val="24"/>
        </w:rPr>
      </w:pPr>
      <w:bookmarkStart w:id="0" w:name="_GoBack"/>
      <w:bookmarkEnd w:id="0"/>
    </w:p>
    <w:p w14:paraId="167E3FC6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1</w:t>
      </w:r>
      <w:r w:rsidR="00421963" w:rsidRPr="00554670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</w:p>
    <w:p w14:paraId="04615345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Postanowienia w zakresie korespondencji</w:t>
      </w:r>
    </w:p>
    <w:p w14:paraId="24C4245B" w14:textId="77777777" w:rsidR="00D36935" w:rsidRPr="00554670" w:rsidRDefault="00D36935" w:rsidP="00554670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Strony będą porozumiewać się pisemnie we wszelkich sprawach dotyczących realizacji umowy. Korespondencja związana z realizacją umowy przekazywana będzie przez:</w:t>
      </w:r>
    </w:p>
    <w:p w14:paraId="13B389EF" w14:textId="77777777" w:rsidR="00D36935" w:rsidRPr="00554670" w:rsidRDefault="00D36935" w:rsidP="00554670">
      <w:pPr>
        <w:pStyle w:val="Akapitzlist"/>
        <w:numPr>
          <w:ilvl w:val="0"/>
          <w:numId w:val="23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Beneficjenta na</w:t>
      </w:r>
      <w:r w:rsidR="004E2B60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>adres:……………………………………………………………</w:t>
      </w:r>
      <w:r w:rsidR="007A75EC" w:rsidRPr="00554670">
        <w:rPr>
          <w:color w:val="000000" w:themeColor="text1"/>
          <w:sz w:val="24"/>
          <w:szCs w:val="24"/>
        </w:rPr>
        <w:t>……..</w:t>
      </w:r>
      <w:r w:rsidRPr="00554670">
        <w:rPr>
          <w:color w:val="000000" w:themeColor="text1"/>
          <w:sz w:val="24"/>
          <w:szCs w:val="24"/>
        </w:rPr>
        <w:t>.</w:t>
      </w:r>
    </w:p>
    <w:p w14:paraId="69BF4540" w14:textId="77777777" w:rsidR="00D36935" w:rsidRPr="00554670" w:rsidRDefault="00D36935" w:rsidP="00554670">
      <w:pPr>
        <w:pStyle w:val="Akapitzlist"/>
        <w:numPr>
          <w:ilvl w:val="0"/>
          <w:numId w:val="23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Samorząd Województwa na adres:…………………………</w:t>
      </w:r>
      <w:r w:rsidR="00273557" w:rsidRPr="00554670" w:rsidDel="00273557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>…………</w:t>
      </w:r>
      <w:r w:rsidR="008D38E0" w:rsidRPr="00554670">
        <w:rPr>
          <w:color w:val="000000" w:themeColor="text1"/>
          <w:sz w:val="24"/>
          <w:szCs w:val="24"/>
        </w:rPr>
        <w:t>………</w:t>
      </w:r>
      <w:r w:rsidR="00273557" w:rsidRPr="00554670">
        <w:rPr>
          <w:color w:val="000000" w:themeColor="text1"/>
          <w:sz w:val="24"/>
          <w:szCs w:val="24"/>
        </w:rPr>
        <w:t>..............</w:t>
      </w:r>
    </w:p>
    <w:p w14:paraId="69D0A7A0" w14:textId="77777777" w:rsidR="00D36935" w:rsidRPr="00554670" w:rsidRDefault="00D36935" w:rsidP="00554670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Strony zobowiązują się do podawania numeru umowy w prowadzonej przez </w:t>
      </w:r>
      <w:r w:rsidRPr="00554670">
        <w:rPr>
          <w:color w:val="000000" w:themeColor="text1"/>
          <w:sz w:val="24"/>
          <w:szCs w:val="24"/>
        </w:rPr>
        <w:br/>
        <w:t>nie korespondencji.</w:t>
      </w:r>
    </w:p>
    <w:p w14:paraId="04BB9D3D" w14:textId="77777777" w:rsidR="00D36935" w:rsidRPr="00554670" w:rsidRDefault="00D36935" w:rsidP="00554670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Beneficjent jest zobowiązany do niezwłocznego przesyłania do Samorządu Województwa pisemnej informacji o zmianie swoich danych identyfikacyjnych zawartych w umowie. Zmiana ta nie wymaga dokonania zmiany umowy.</w:t>
      </w:r>
    </w:p>
    <w:p w14:paraId="2C8BE728" w14:textId="77777777" w:rsidR="00D36935" w:rsidRPr="00554670" w:rsidRDefault="00D36935" w:rsidP="00554670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W przypadku niepowiadomienia Samorządu Województwa przez Beneficjenta o zmianie swoich danych identyfikacyjnych zawartych w umowie, wszelką korespondencję wysyłaną przez Samorząd Województwa zgodnie z posiadanymi danymi Strony uznają za doręczoną.</w:t>
      </w:r>
    </w:p>
    <w:p w14:paraId="1E6FC356" w14:textId="77777777" w:rsidR="007F40D2" w:rsidRPr="00554670" w:rsidRDefault="007F40D2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0B4057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  <w:r w:rsidR="00421963" w:rsidRPr="00554670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</w:p>
    <w:p w14:paraId="65B0386C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Środki zaskarżenia </w:t>
      </w:r>
    </w:p>
    <w:p w14:paraId="347179E0" w14:textId="77777777" w:rsidR="00D36935" w:rsidRPr="00554670" w:rsidRDefault="00D36935" w:rsidP="00554670">
      <w:pPr>
        <w:numPr>
          <w:ilvl w:val="6"/>
          <w:numId w:val="13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 do wypłaty, odmowy wypłaty całości albo części pomocy, zaistnienia przesłanek do wypowiedzenia umowy, oceny postępowania o udzielenie zamówienia publicznego,</w:t>
      </w:r>
      <w:r w:rsidR="001C7EA0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terminie 21 dni od dnia doręczenia Beneficjentowi pisma o danym rozstrzygnięciu.</w:t>
      </w:r>
    </w:p>
    <w:p w14:paraId="005D5CC6" w14:textId="77777777" w:rsidR="00D36935" w:rsidRPr="00554670" w:rsidRDefault="00D36935" w:rsidP="00554670">
      <w:pPr>
        <w:numPr>
          <w:ilvl w:val="0"/>
          <w:numId w:val="43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14:paraId="18BCB59B" w14:textId="77777777" w:rsidR="00D36935" w:rsidRPr="00554670" w:rsidRDefault="00D36935" w:rsidP="00554670">
      <w:pPr>
        <w:numPr>
          <w:ilvl w:val="0"/>
          <w:numId w:val="43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30 dni od dnia wniesienia prośby o ponowne rozpatrzenie sprawy wraz z uzasadnieniem.</w:t>
      </w:r>
    </w:p>
    <w:p w14:paraId="1A8FAC17" w14:textId="77777777" w:rsidR="00D36935" w:rsidRPr="00554670" w:rsidRDefault="00D36935" w:rsidP="00554670">
      <w:pPr>
        <w:numPr>
          <w:ilvl w:val="0"/>
          <w:numId w:val="43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14C9B9B8" w14:textId="77777777" w:rsidR="00D36935" w:rsidRPr="00554670" w:rsidRDefault="00D36935" w:rsidP="00554670">
      <w:pPr>
        <w:numPr>
          <w:ilvl w:val="0"/>
          <w:numId w:val="43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 nie złożył uzupełnień lub wyjaśnień w terminie, o którym mowa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ust. 4, Samorząd Województwa dokonuje rozpatrzenia prośby o ponowne rozpatrzenie sprawy w oparciu o posiadane dokumenty. </w:t>
      </w:r>
    </w:p>
    <w:p w14:paraId="19E678D5" w14:textId="77777777" w:rsidR="00D36935" w:rsidRPr="00554670" w:rsidRDefault="00D36935" w:rsidP="00554670">
      <w:pPr>
        <w:numPr>
          <w:ilvl w:val="0"/>
          <w:numId w:val="43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Wezwanie Beneficjenta do złożenia uzupełnień lub wyjaśnień wstrzymuje bieg terminu,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o którym mowa w ust. 3, do czasu uzyskania tych uzupełnień lub wyjaśnień lub upływu terminu, o którym mowa w ust. 4. </w:t>
      </w:r>
    </w:p>
    <w:p w14:paraId="39B636C3" w14:textId="77777777" w:rsidR="00D36935" w:rsidRPr="00554670" w:rsidRDefault="00D36935" w:rsidP="00554670">
      <w:pPr>
        <w:numPr>
          <w:ilvl w:val="0"/>
          <w:numId w:val="43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w trakcie rozpatrywania prośby o ponowne rozpatrzenie sprawy niezbędne jest uzyskanie dodatkowych wyjaśnień lub opinii innego podmiotu lub przeprowadzenie czynności kontrolnych, termin, o którym mowa w ust. 3</w:t>
      </w:r>
      <w:r w:rsidR="00440902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wydłuża się o czas niezbędny 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do uzyskania tych wyjaśnień lub opinii lub podpisania lub odmowy podpisania raportu 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czynności kontrolnych, o czym Samorząd Województwa informuje Beneficjenta.</w:t>
      </w:r>
    </w:p>
    <w:p w14:paraId="1E5FA965" w14:textId="3624C71C" w:rsidR="00D36935" w:rsidRPr="00554670" w:rsidRDefault="00D36935" w:rsidP="00554670">
      <w:pPr>
        <w:numPr>
          <w:ilvl w:val="0"/>
          <w:numId w:val="43"/>
        </w:numPr>
        <w:tabs>
          <w:tab w:val="clear" w:pos="397"/>
          <w:tab w:val="num" w:pos="284"/>
        </w:tabs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Termin, o którym mowa w ust. 4, uważa się za zachowany, jeżeli przed jego upływem pismo </w:t>
      </w:r>
      <w:r w:rsidR="007308A6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zostało nadane 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placówce pocztowej operatora wyznaczonego </w:t>
      </w:r>
      <w:r w:rsidR="007308A6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rozumieniu ustawy z dnia 23 listopada 2012 r. – Prawo pocztowe</w:t>
      </w:r>
      <w:r w:rsidR="00861696" w:rsidRPr="00554670">
        <w:rPr>
          <w:rFonts w:ascii="Times New Roman" w:hAnsi="Times New Roman"/>
          <w:sz w:val="24"/>
          <w:szCs w:val="24"/>
        </w:rPr>
        <w:t xml:space="preserve"> (Dz. U. z 2018 r. poz. 2188) 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albo złożon</w:t>
      </w:r>
      <w:r w:rsidR="007308A6"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Urzędzie Marszałkowskim.</w:t>
      </w:r>
    </w:p>
    <w:p w14:paraId="56F2497A" w14:textId="77777777" w:rsidR="00D36935" w:rsidRPr="00554670" w:rsidRDefault="00D36935" w:rsidP="00554670">
      <w:pPr>
        <w:numPr>
          <w:ilvl w:val="0"/>
          <w:numId w:val="43"/>
        </w:numPr>
        <w:tabs>
          <w:tab w:val="clear" w:pos="397"/>
          <w:tab w:val="num" w:pos="284"/>
        </w:tabs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1, skutkuje pozostawieniem prośby o ponowne rozpatrzenie sprawy bez rozpatrzenia lub skierowaniem sprawy do windykacji, w przypadku konieczności odzyskania wypłaconej Beneficjentowi kwoty pomocy.</w:t>
      </w:r>
    </w:p>
    <w:p w14:paraId="27F9B998" w14:textId="77777777" w:rsidR="00CC55F5" w:rsidRPr="00554670" w:rsidRDefault="00D36935" w:rsidP="00554670">
      <w:pPr>
        <w:numPr>
          <w:ilvl w:val="0"/>
          <w:numId w:val="43"/>
        </w:num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</w:t>
      </w:r>
      <w:r w:rsidR="00845AD8" w:rsidRPr="0055467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5F4F5BAF" w14:textId="77777777" w:rsidR="005E4A3A" w:rsidRPr="00554670" w:rsidRDefault="005E4A3A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51C1C1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</w:t>
      </w:r>
      <w:r w:rsidR="00421963" w:rsidRPr="00554670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</w:p>
    <w:p w14:paraId="0582D22C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Akty prawne mające zastosowanie</w:t>
      </w:r>
    </w:p>
    <w:p w14:paraId="06C59949" w14:textId="77777777" w:rsidR="00D36935" w:rsidRPr="00554670" w:rsidRDefault="00D36935" w:rsidP="00554670">
      <w:pPr>
        <w:spacing w:before="120"/>
        <w:ind w:left="141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W sprawach nieuregulowanych umową mają w szczególności zastosowanie przepisy:</w:t>
      </w:r>
    </w:p>
    <w:p w14:paraId="65963AF1" w14:textId="77777777" w:rsidR="00D36935" w:rsidRPr="00554670" w:rsidRDefault="00D36935" w:rsidP="00554670">
      <w:pPr>
        <w:pStyle w:val="Akapitzlist"/>
        <w:numPr>
          <w:ilvl w:val="0"/>
          <w:numId w:val="24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320,</w:t>
      </w:r>
      <w:r w:rsidR="008C7EA3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 xml:space="preserve">z </w:t>
      </w:r>
      <w:proofErr w:type="spellStart"/>
      <w:r w:rsidRPr="00554670">
        <w:rPr>
          <w:color w:val="000000" w:themeColor="text1"/>
          <w:sz w:val="24"/>
          <w:szCs w:val="24"/>
        </w:rPr>
        <w:t>późn</w:t>
      </w:r>
      <w:proofErr w:type="spellEnd"/>
      <w:r w:rsidRPr="00554670">
        <w:rPr>
          <w:color w:val="000000" w:themeColor="text1"/>
          <w:sz w:val="24"/>
          <w:szCs w:val="24"/>
        </w:rPr>
        <w:t>. zm.);</w:t>
      </w:r>
    </w:p>
    <w:p w14:paraId="4F601CF2" w14:textId="77777777" w:rsidR="00D36935" w:rsidRPr="00554670" w:rsidRDefault="00D36935" w:rsidP="00554670">
      <w:pPr>
        <w:pStyle w:val="Akapitzlist"/>
        <w:numPr>
          <w:ilvl w:val="0"/>
          <w:numId w:val="24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554670">
        <w:rPr>
          <w:color w:val="000000" w:themeColor="text1"/>
          <w:sz w:val="24"/>
          <w:szCs w:val="24"/>
        </w:rPr>
        <w:t>późn</w:t>
      </w:r>
      <w:proofErr w:type="spellEnd"/>
      <w:r w:rsidRPr="00554670">
        <w:rPr>
          <w:color w:val="000000" w:themeColor="text1"/>
          <w:sz w:val="24"/>
          <w:szCs w:val="24"/>
        </w:rPr>
        <w:t>. zm.);</w:t>
      </w:r>
    </w:p>
    <w:p w14:paraId="3543513F" w14:textId="399E20A6" w:rsidR="00D36935" w:rsidRPr="00554670" w:rsidRDefault="00D36935" w:rsidP="00554670">
      <w:pPr>
        <w:pStyle w:val="Akapitzlist"/>
        <w:numPr>
          <w:ilvl w:val="0"/>
          <w:numId w:val="24"/>
        </w:numPr>
        <w:tabs>
          <w:tab w:val="left" w:pos="993"/>
          <w:tab w:val="left" w:pos="1134"/>
        </w:tabs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rozporządzenia Parlamentu Europejskiego i Rady (UE) nr 1306/2013 z dnia 17 grudnia 2013 r. w sprawie finansowania wspólnej polityki rolnej, zarządzania nią i monitorowania jej oraz uchylającego rozporządzenia Rady (EWG) nr 352/78, (WE) nr 165/94, (WE) nr 2799/98, (WE) nr 814/2000, (WE) nr 1290/2005 i (WE) nr 485/2008 (Dz. Urz. UE L 347</w:t>
      </w:r>
      <w:r w:rsidR="008040AB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 xml:space="preserve">z 20.12.2013, str. 549, z </w:t>
      </w:r>
      <w:proofErr w:type="spellStart"/>
      <w:r w:rsidRPr="00554670">
        <w:rPr>
          <w:color w:val="000000" w:themeColor="text1"/>
          <w:sz w:val="24"/>
          <w:szCs w:val="24"/>
        </w:rPr>
        <w:t>późn</w:t>
      </w:r>
      <w:proofErr w:type="spellEnd"/>
      <w:r w:rsidRPr="00554670">
        <w:rPr>
          <w:color w:val="000000" w:themeColor="text1"/>
          <w:sz w:val="24"/>
          <w:szCs w:val="24"/>
        </w:rPr>
        <w:t>. zm.);</w:t>
      </w:r>
    </w:p>
    <w:p w14:paraId="7290B5DA" w14:textId="77777777" w:rsidR="00D36935" w:rsidRPr="00554670" w:rsidRDefault="00D36935" w:rsidP="00554670">
      <w:pPr>
        <w:pStyle w:val="Akapitzlist"/>
        <w:numPr>
          <w:ilvl w:val="0"/>
          <w:numId w:val="24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</w:t>
      </w:r>
      <w:r w:rsidRPr="00554670">
        <w:rPr>
          <w:color w:val="000000" w:themeColor="text1"/>
          <w:sz w:val="24"/>
          <w:szCs w:val="24"/>
        </w:rPr>
        <w:br/>
        <w:t xml:space="preserve">do płatności bezpośrednich, wsparcia rozwoju obszarów wiejskich oraz zasady wzajemnej zgodności (Dz. Urz. UE L 181 z 20.06.2014, str. 48, z </w:t>
      </w:r>
      <w:proofErr w:type="spellStart"/>
      <w:r w:rsidRPr="00554670">
        <w:rPr>
          <w:color w:val="000000" w:themeColor="text1"/>
          <w:sz w:val="24"/>
          <w:szCs w:val="24"/>
        </w:rPr>
        <w:t>późn</w:t>
      </w:r>
      <w:proofErr w:type="spellEnd"/>
      <w:r w:rsidRPr="00554670">
        <w:rPr>
          <w:color w:val="000000" w:themeColor="text1"/>
          <w:sz w:val="24"/>
          <w:szCs w:val="24"/>
        </w:rPr>
        <w:t>. zm.);</w:t>
      </w:r>
    </w:p>
    <w:p w14:paraId="349D4F7A" w14:textId="77777777" w:rsidR="00D36935" w:rsidRPr="00554670" w:rsidRDefault="00D36935" w:rsidP="00554670">
      <w:pPr>
        <w:pStyle w:val="Akapitzlist"/>
        <w:numPr>
          <w:ilvl w:val="0"/>
          <w:numId w:val="24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</w:t>
      </w:r>
      <w:r w:rsidRPr="00554670">
        <w:rPr>
          <w:sz w:val="24"/>
          <w:szCs w:val="24"/>
        </w:rPr>
        <w:t xml:space="preserve">18, z </w:t>
      </w:r>
      <w:proofErr w:type="spellStart"/>
      <w:r w:rsidRPr="00554670">
        <w:rPr>
          <w:sz w:val="24"/>
          <w:szCs w:val="24"/>
        </w:rPr>
        <w:t>późn</w:t>
      </w:r>
      <w:proofErr w:type="spellEnd"/>
      <w:r w:rsidRPr="00554670">
        <w:rPr>
          <w:sz w:val="24"/>
          <w:szCs w:val="24"/>
        </w:rPr>
        <w:t>. zm.);</w:t>
      </w:r>
    </w:p>
    <w:p w14:paraId="11FEC8B9" w14:textId="6226CFEF" w:rsidR="00D36935" w:rsidRPr="00554670" w:rsidRDefault="00D36935" w:rsidP="00554670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rozporządzenia wykonawczego Komisji (UE) nr 809/2014 z dnia 17 lipca 2014 r. ustanawiającego zasady stosowania rozporządzenia Parlamentu Europejskiego i Rady (UE) </w:t>
      </w:r>
      <w:r w:rsidRPr="00554670">
        <w:rPr>
          <w:color w:val="000000" w:themeColor="text1"/>
          <w:sz w:val="24"/>
          <w:szCs w:val="24"/>
        </w:rPr>
        <w:lastRenderedPageBreak/>
        <w:t>nr 1306/2013 w odniesieniu do zintegrowanego systemu zarządzania i kontroli, środków rozwoju obszarów wiejskich oraz zasady wzajemnej zgodności (Dz. Urz. UE L 227</w:t>
      </w:r>
      <w:r w:rsidR="000E427F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 xml:space="preserve">z 31.07.2014, str. 69, z </w:t>
      </w:r>
      <w:proofErr w:type="spellStart"/>
      <w:r w:rsidRPr="00554670">
        <w:rPr>
          <w:color w:val="000000" w:themeColor="text1"/>
          <w:sz w:val="24"/>
          <w:szCs w:val="24"/>
        </w:rPr>
        <w:t>późn</w:t>
      </w:r>
      <w:proofErr w:type="spellEnd"/>
      <w:r w:rsidRPr="00554670">
        <w:rPr>
          <w:color w:val="000000" w:themeColor="text1"/>
          <w:sz w:val="24"/>
          <w:szCs w:val="24"/>
        </w:rPr>
        <w:t>. zm.);</w:t>
      </w:r>
    </w:p>
    <w:p w14:paraId="76672D08" w14:textId="77777777" w:rsidR="00D36935" w:rsidRPr="00554670" w:rsidRDefault="00D36935" w:rsidP="00554670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 xml:space="preserve">rozporządzenia Ministra Rolnictwa i Rozwoju Wsi z dnia </w:t>
      </w:r>
      <w:r w:rsidRPr="00554670">
        <w:rPr>
          <w:color w:val="000000" w:themeColor="text1"/>
          <w:sz w:val="24"/>
          <w:szCs w:val="24"/>
          <w:shd w:val="clear" w:color="auto" w:fill="FFFFFF"/>
        </w:rPr>
        <w:t xml:space="preserve">14 lipca </w:t>
      </w:r>
      <w:r w:rsidRPr="00554670">
        <w:rPr>
          <w:color w:val="000000" w:themeColor="text1"/>
          <w:sz w:val="24"/>
          <w:szCs w:val="24"/>
        </w:rPr>
        <w:t xml:space="preserve">2016 r. w sprawie szczegółowych warunków i trybu przyznawania oraz wypłaty pomocy finansowej </w:t>
      </w:r>
      <w:r w:rsidRPr="00554670">
        <w:rPr>
          <w:color w:val="000000" w:themeColor="text1"/>
          <w:sz w:val="24"/>
          <w:szCs w:val="24"/>
        </w:rPr>
        <w:br/>
        <w:t>na operacje typu „Gospodarka wodno-ściekowa”</w:t>
      </w:r>
      <w:r w:rsidRPr="00554670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>w ramach poddziałania „Wsparcie inwestycji związanych z tworzeniem, ulepszaniem lub rozbudową wszystkich rodzajów małej infrastruktury, w tym inwestycji w energię odnawialną i w oszczędzanie energii” objętego Programem Rozwoju Obszarów Wiejskich na lata 2014–2020 (Dz. U.</w:t>
      </w:r>
      <w:r w:rsidR="004F7E86" w:rsidRPr="00554670">
        <w:rPr>
          <w:color w:val="000000" w:themeColor="text1"/>
          <w:sz w:val="24"/>
          <w:szCs w:val="24"/>
        </w:rPr>
        <w:br/>
      </w:r>
      <w:r w:rsidRPr="00554670">
        <w:rPr>
          <w:color w:val="000000" w:themeColor="text1"/>
          <w:sz w:val="24"/>
          <w:szCs w:val="24"/>
        </w:rPr>
        <w:t xml:space="preserve">poz. </w:t>
      </w:r>
      <w:r w:rsidRPr="00554670">
        <w:rPr>
          <w:color w:val="000000" w:themeColor="text1"/>
          <w:sz w:val="24"/>
          <w:szCs w:val="24"/>
          <w:shd w:val="clear" w:color="auto" w:fill="FFFFFF"/>
        </w:rPr>
        <w:t>1182</w:t>
      </w:r>
      <w:r w:rsidR="007308A6" w:rsidRPr="00554670">
        <w:rPr>
          <w:color w:val="000000" w:themeColor="text1"/>
          <w:sz w:val="24"/>
          <w:szCs w:val="24"/>
          <w:shd w:val="clear" w:color="auto" w:fill="FFFFFF"/>
        </w:rPr>
        <w:t>,</w:t>
      </w:r>
      <w:r w:rsidR="00232A1C" w:rsidRPr="00554670">
        <w:rPr>
          <w:sz w:val="24"/>
          <w:szCs w:val="24"/>
        </w:rPr>
        <w:t xml:space="preserve"> z 2017 r. poz. 164</w:t>
      </w:r>
      <w:r w:rsidR="004A2921" w:rsidRPr="00554670">
        <w:rPr>
          <w:sz w:val="24"/>
          <w:szCs w:val="24"/>
        </w:rPr>
        <w:t xml:space="preserve"> oraz</w:t>
      </w:r>
      <w:r w:rsidR="007308A6" w:rsidRPr="00554670">
        <w:rPr>
          <w:sz w:val="24"/>
          <w:szCs w:val="24"/>
        </w:rPr>
        <w:t xml:space="preserve"> z 2018 r. poz. 564 i 1782</w:t>
      </w:r>
      <w:r w:rsidRPr="00554670">
        <w:rPr>
          <w:color w:val="000000" w:themeColor="text1"/>
          <w:sz w:val="24"/>
          <w:szCs w:val="24"/>
          <w:shd w:val="clear" w:color="auto" w:fill="FFFFFF"/>
        </w:rPr>
        <w:t>);</w:t>
      </w:r>
    </w:p>
    <w:p w14:paraId="6F378536" w14:textId="77777777" w:rsidR="00FE6C50" w:rsidRPr="00554670" w:rsidRDefault="00FE6C50" w:rsidP="00554670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t>rozporządzenia Ministra Rolnictwa i Rozwoju Wsi z dnia 1</w:t>
      </w:r>
      <w:r w:rsidR="007308A6" w:rsidRPr="00554670">
        <w:rPr>
          <w:sz w:val="24"/>
          <w:szCs w:val="24"/>
        </w:rPr>
        <w:t>4</w:t>
      </w:r>
      <w:r w:rsidRPr="00554670">
        <w:rPr>
          <w:sz w:val="24"/>
          <w:szCs w:val="24"/>
        </w:rPr>
        <w:t xml:space="preserve"> </w:t>
      </w:r>
      <w:r w:rsidR="007308A6" w:rsidRPr="00554670">
        <w:rPr>
          <w:sz w:val="24"/>
          <w:szCs w:val="24"/>
        </w:rPr>
        <w:t xml:space="preserve">lutego </w:t>
      </w:r>
      <w:r w:rsidRPr="00554670">
        <w:rPr>
          <w:sz w:val="24"/>
          <w:szCs w:val="24"/>
        </w:rPr>
        <w:t>201</w:t>
      </w:r>
      <w:r w:rsidR="007308A6" w:rsidRPr="00554670">
        <w:rPr>
          <w:sz w:val="24"/>
          <w:szCs w:val="24"/>
        </w:rPr>
        <w:t>8</w:t>
      </w:r>
      <w:r w:rsidRPr="00554670">
        <w:rPr>
          <w:sz w:val="24"/>
          <w:szCs w:val="24"/>
        </w:rPr>
        <w:t xml:space="preserve"> r. w sprawie wyboru wykonawców zadań ujętych w zestawieniu rzeczowo-finansowym operacji </w:t>
      </w:r>
      <w:r w:rsidR="007308A6" w:rsidRPr="00554670">
        <w:rPr>
          <w:sz w:val="24"/>
          <w:szCs w:val="24"/>
        </w:rPr>
        <w:t>oraz</w:t>
      </w:r>
      <w:r w:rsidRPr="00554670">
        <w:rPr>
          <w:sz w:val="24"/>
          <w:szCs w:val="24"/>
        </w:rPr>
        <w:t xml:space="preserve"> warunków dokonywania zmniejszeń kwot pomocy oraz pomocy technicznej (Dz.</w:t>
      </w:r>
      <w:r w:rsidR="001C7EA0" w:rsidRPr="00554670">
        <w:rPr>
          <w:sz w:val="24"/>
          <w:szCs w:val="24"/>
        </w:rPr>
        <w:t xml:space="preserve"> </w:t>
      </w:r>
      <w:r w:rsidRPr="00554670">
        <w:rPr>
          <w:sz w:val="24"/>
          <w:szCs w:val="24"/>
        </w:rPr>
        <w:t xml:space="preserve">U. </w:t>
      </w:r>
      <w:r w:rsidR="001C7EA0" w:rsidRPr="00554670">
        <w:rPr>
          <w:sz w:val="24"/>
          <w:szCs w:val="24"/>
        </w:rPr>
        <w:br/>
      </w:r>
      <w:r w:rsidRPr="00554670">
        <w:rPr>
          <w:sz w:val="24"/>
          <w:szCs w:val="24"/>
        </w:rPr>
        <w:t xml:space="preserve">poz. </w:t>
      </w:r>
      <w:r w:rsidR="007308A6" w:rsidRPr="00554670">
        <w:rPr>
          <w:sz w:val="24"/>
          <w:szCs w:val="24"/>
        </w:rPr>
        <w:t>396</w:t>
      </w:r>
      <w:r w:rsidRPr="00554670">
        <w:rPr>
          <w:sz w:val="24"/>
          <w:szCs w:val="24"/>
        </w:rPr>
        <w:t>);</w:t>
      </w:r>
    </w:p>
    <w:p w14:paraId="3FFE6BD1" w14:textId="22FB717A" w:rsidR="00D36935" w:rsidRPr="00554670" w:rsidRDefault="00D36935" w:rsidP="00554670">
      <w:pPr>
        <w:pStyle w:val="Akapitzlist"/>
        <w:numPr>
          <w:ilvl w:val="0"/>
          <w:numId w:val="24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ustawy z dnia 27 sierpnia 2009 r. o finansach publicznych (Dz. U. z 201</w:t>
      </w:r>
      <w:r w:rsidR="007308A6" w:rsidRPr="00554670">
        <w:rPr>
          <w:color w:val="000000" w:themeColor="text1"/>
          <w:sz w:val="24"/>
          <w:szCs w:val="24"/>
        </w:rPr>
        <w:t>7</w:t>
      </w:r>
      <w:r w:rsidRPr="00554670">
        <w:rPr>
          <w:color w:val="000000" w:themeColor="text1"/>
          <w:sz w:val="24"/>
          <w:szCs w:val="24"/>
        </w:rPr>
        <w:t xml:space="preserve"> r</w:t>
      </w:r>
      <w:r w:rsidR="007F40D2" w:rsidRPr="00554670">
        <w:rPr>
          <w:color w:val="000000" w:themeColor="text1"/>
          <w:sz w:val="24"/>
          <w:szCs w:val="24"/>
        </w:rPr>
        <w:t>.</w:t>
      </w:r>
      <w:r w:rsidR="00F349DA" w:rsidRPr="00554670">
        <w:rPr>
          <w:color w:val="000000" w:themeColor="text1"/>
          <w:sz w:val="24"/>
          <w:szCs w:val="24"/>
        </w:rPr>
        <w:t xml:space="preserve"> </w:t>
      </w:r>
      <w:r w:rsidRPr="00554670">
        <w:rPr>
          <w:color w:val="000000" w:themeColor="text1"/>
          <w:sz w:val="24"/>
          <w:szCs w:val="24"/>
        </w:rPr>
        <w:t>poz.</w:t>
      </w:r>
      <w:r w:rsidR="007308A6" w:rsidRPr="00554670">
        <w:rPr>
          <w:color w:val="000000" w:themeColor="text1"/>
          <w:sz w:val="24"/>
          <w:szCs w:val="24"/>
        </w:rPr>
        <w:t xml:space="preserve"> 2077</w:t>
      </w:r>
      <w:r w:rsidR="00716FDE" w:rsidRPr="00554670">
        <w:rPr>
          <w:color w:val="000000" w:themeColor="text1"/>
          <w:sz w:val="24"/>
          <w:szCs w:val="24"/>
        </w:rPr>
        <w:t>,</w:t>
      </w:r>
      <w:r w:rsidR="007F40D2" w:rsidRPr="00554670">
        <w:rPr>
          <w:color w:val="000000" w:themeColor="text1"/>
          <w:sz w:val="24"/>
          <w:szCs w:val="24"/>
        </w:rPr>
        <w:br/>
      </w:r>
      <w:r w:rsidR="00F349DA" w:rsidRPr="00554670">
        <w:rPr>
          <w:color w:val="000000" w:themeColor="text1"/>
          <w:sz w:val="24"/>
          <w:szCs w:val="24"/>
        </w:rPr>
        <w:t xml:space="preserve">z </w:t>
      </w:r>
      <w:proofErr w:type="spellStart"/>
      <w:r w:rsidR="00F349DA" w:rsidRPr="00554670">
        <w:rPr>
          <w:color w:val="000000" w:themeColor="text1"/>
          <w:sz w:val="24"/>
          <w:szCs w:val="24"/>
        </w:rPr>
        <w:t>późn</w:t>
      </w:r>
      <w:proofErr w:type="spellEnd"/>
      <w:r w:rsidR="00F349DA" w:rsidRPr="00554670">
        <w:rPr>
          <w:color w:val="000000" w:themeColor="text1"/>
          <w:sz w:val="24"/>
          <w:szCs w:val="24"/>
        </w:rPr>
        <w:t>. zm.</w:t>
      </w:r>
      <w:r w:rsidR="00BE62CE" w:rsidRPr="00554670">
        <w:rPr>
          <w:sz w:val="24"/>
          <w:szCs w:val="24"/>
        </w:rPr>
        <w:t>);</w:t>
      </w:r>
    </w:p>
    <w:p w14:paraId="1E7B0CDD" w14:textId="48664594" w:rsidR="00D36935" w:rsidRPr="00554670" w:rsidRDefault="00D36935" w:rsidP="00554670">
      <w:pPr>
        <w:pStyle w:val="Akapitzlist"/>
        <w:numPr>
          <w:ilvl w:val="0"/>
          <w:numId w:val="24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ustawy z dnia 20 lutego 20</w:t>
      </w:r>
      <w:r w:rsidR="002E4F3F" w:rsidRPr="00554670">
        <w:rPr>
          <w:color w:val="000000" w:themeColor="text1"/>
          <w:sz w:val="24"/>
          <w:szCs w:val="24"/>
        </w:rPr>
        <w:t>15</w:t>
      </w:r>
      <w:r w:rsidRPr="00554670">
        <w:rPr>
          <w:color w:val="000000" w:themeColor="text1"/>
          <w:sz w:val="24"/>
          <w:szCs w:val="24"/>
        </w:rPr>
        <w:t xml:space="preserve"> r. o wspieraniu rozwoju obszarów wiejskich z udziałem środków Europejskiego Funduszu Rolnego na rzecz Rozwoju Obszarów Wiejskich w ramach Programu Rozwoju Obszarów Wiejskich na lata 2014–2020 (Dz. U.</w:t>
      </w:r>
      <w:r w:rsidR="009433D6" w:rsidRPr="00554670">
        <w:rPr>
          <w:color w:val="000000" w:themeColor="text1"/>
          <w:sz w:val="24"/>
          <w:szCs w:val="24"/>
        </w:rPr>
        <w:t xml:space="preserve"> z 201</w:t>
      </w:r>
      <w:r w:rsidR="007308A6" w:rsidRPr="00554670">
        <w:rPr>
          <w:color w:val="000000" w:themeColor="text1"/>
          <w:sz w:val="24"/>
          <w:szCs w:val="24"/>
        </w:rPr>
        <w:t>8</w:t>
      </w:r>
      <w:r w:rsidR="009433D6" w:rsidRPr="00554670">
        <w:rPr>
          <w:color w:val="000000" w:themeColor="text1"/>
          <w:sz w:val="24"/>
          <w:szCs w:val="24"/>
        </w:rPr>
        <w:t xml:space="preserve"> r.</w:t>
      </w:r>
      <w:r w:rsidRPr="00554670">
        <w:rPr>
          <w:color w:val="000000" w:themeColor="text1"/>
          <w:sz w:val="24"/>
          <w:szCs w:val="24"/>
        </w:rPr>
        <w:t xml:space="preserve"> poz.</w:t>
      </w:r>
      <w:r w:rsidR="007F40D2" w:rsidRPr="00554670">
        <w:rPr>
          <w:color w:val="000000" w:themeColor="text1"/>
          <w:sz w:val="24"/>
          <w:szCs w:val="24"/>
        </w:rPr>
        <w:t xml:space="preserve"> </w:t>
      </w:r>
      <w:r w:rsidR="007308A6" w:rsidRPr="00554670">
        <w:rPr>
          <w:color w:val="000000" w:themeColor="text1"/>
          <w:sz w:val="24"/>
          <w:szCs w:val="24"/>
        </w:rPr>
        <w:t>627</w:t>
      </w:r>
      <w:r w:rsidR="009B71EE" w:rsidRPr="00554670">
        <w:rPr>
          <w:color w:val="000000" w:themeColor="text1"/>
          <w:sz w:val="24"/>
          <w:szCs w:val="24"/>
        </w:rPr>
        <w:t xml:space="preserve"> oraz z 2019 r. poz. 83</w:t>
      </w:r>
      <w:r w:rsidR="00E916B5">
        <w:rPr>
          <w:color w:val="000000" w:themeColor="text1"/>
          <w:sz w:val="24"/>
          <w:szCs w:val="24"/>
        </w:rPr>
        <w:t xml:space="preserve"> i 504</w:t>
      </w:r>
      <w:r w:rsidRPr="00554670">
        <w:rPr>
          <w:color w:val="000000" w:themeColor="text1"/>
          <w:sz w:val="24"/>
          <w:szCs w:val="24"/>
        </w:rPr>
        <w:t>);</w:t>
      </w:r>
    </w:p>
    <w:p w14:paraId="71A94F40" w14:textId="17E3A185" w:rsidR="00D36935" w:rsidRPr="00554670" w:rsidRDefault="00D36935" w:rsidP="00554670">
      <w:pPr>
        <w:pStyle w:val="Akapitzlist"/>
        <w:numPr>
          <w:ilvl w:val="0"/>
          <w:numId w:val="24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ustawy z dnia 29 stycznia 2004 r. - Prawo zamówień publicznych (Dz. U. z 201</w:t>
      </w:r>
      <w:r w:rsidR="007308A6" w:rsidRPr="00554670">
        <w:rPr>
          <w:sz w:val="24"/>
          <w:szCs w:val="24"/>
        </w:rPr>
        <w:t>8</w:t>
      </w:r>
      <w:r w:rsidRPr="00554670">
        <w:rPr>
          <w:sz w:val="24"/>
          <w:szCs w:val="24"/>
        </w:rPr>
        <w:t xml:space="preserve"> r. poz. </w:t>
      </w:r>
      <w:r w:rsidR="007308A6" w:rsidRPr="00554670">
        <w:rPr>
          <w:sz w:val="24"/>
          <w:szCs w:val="24"/>
        </w:rPr>
        <w:t>1986</w:t>
      </w:r>
      <w:r w:rsidR="00EE0221" w:rsidRPr="00554670">
        <w:rPr>
          <w:sz w:val="24"/>
          <w:szCs w:val="24"/>
        </w:rPr>
        <w:t xml:space="preserve"> i</w:t>
      </w:r>
      <w:r w:rsidR="005E4CBC" w:rsidRPr="00554670">
        <w:rPr>
          <w:sz w:val="24"/>
          <w:szCs w:val="24"/>
        </w:rPr>
        <w:t xml:space="preserve"> </w:t>
      </w:r>
      <w:r w:rsidR="00620B0A" w:rsidRPr="00554670">
        <w:rPr>
          <w:sz w:val="24"/>
          <w:szCs w:val="24"/>
        </w:rPr>
        <w:t>2215</w:t>
      </w:r>
      <w:r w:rsidR="00EE0221" w:rsidRPr="00554670">
        <w:rPr>
          <w:sz w:val="24"/>
          <w:szCs w:val="24"/>
        </w:rPr>
        <w:t xml:space="preserve"> oraz z 2019 r. poz. 53</w:t>
      </w:r>
      <w:r w:rsidRPr="00554670">
        <w:rPr>
          <w:sz w:val="24"/>
          <w:szCs w:val="24"/>
        </w:rPr>
        <w:t>);</w:t>
      </w:r>
    </w:p>
    <w:p w14:paraId="075249B5" w14:textId="77777777" w:rsidR="00295583" w:rsidRPr="00554670" w:rsidRDefault="00D36935" w:rsidP="00554670">
      <w:pPr>
        <w:pStyle w:val="Akapitzlist"/>
        <w:numPr>
          <w:ilvl w:val="0"/>
          <w:numId w:val="24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ustawy z dnia 23 kwietnia 1964 r. Kodeks cywilny (Dz. U. z 201</w:t>
      </w:r>
      <w:r w:rsidR="004E2DA1" w:rsidRPr="00554670">
        <w:rPr>
          <w:sz w:val="24"/>
          <w:szCs w:val="24"/>
        </w:rPr>
        <w:t>8</w:t>
      </w:r>
      <w:r w:rsidRPr="00554670">
        <w:rPr>
          <w:sz w:val="24"/>
          <w:szCs w:val="24"/>
        </w:rPr>
        <w:t xml:space="preserve"> r. poz.</w:t>
      </w:r>
      <w:r w:rsidR="004F7E86" w:rsidRPr="00554670">
        <w:rPr>
          <w:sz w:val="24"/>
          <w:szCs w:val="24"/>
        </w:rPr>
        <w:t xml:space="preserve"> </w:t>
      </w:r>
      <w:r w:rsidR="004E2DA1" w:rsidRPr="00554670">
        <w:rPr>
          <w:sz w:val="24"/>
          <w:szCs w:val="24"/>
        </w:rPr>
        <w:t>1025, 1104</w:t>
      </w:r>
      <w:r w:rsidR="00620B0A" w:rsidRPr="00554670">
        <w:rPr>
          <w:sz w:val="24"/>
          <w:szCs w:val="24"/>
        </w:rPr>
        <w:t>,</w:t>
      </w:r>
      <w:r w:rsidR="004E2DA1" w:rsidRPr="00554670">
        <w:rPr>
          <w:sz w:val="24"/>
          <w:szCs w:val="24"/>
        </w:rPr>
        <w:t xml:space="preserve"> 1629</w:t>
      </w:r>
      <w:r w:rsidR="00620B0A" w:rsidRPr="00554670">
        <w:rPr>
          <w:sz w:val="24"/>
          <w:szCs w:val="24"/>
        </w:rPr>
        <w:t xml:space="preserve">, 2073 </w:t>
      </w:r>
      <w:r w:rsidR="0039398A" w:rsidRPr="00554670">
        <w:rPr>
          <w:sz w:val="24"/>
          <w:szCs w:val="24"/>
        </w:rPr>
        <w:t xml:space="preserve">i 2244 </w:t>
      </w:r>
      <w:r w:rsidR="005E4CBC" w:rsidRPr="00554670">
        <w:rPr>
          <w:sz w:val="24"/>
          <w:szCs w:val="24"/>
        </w:rPr>
        <w:t>oraz z 2019 r. poz. 80</w:t>
      </w:r>
      <w:r w:rsidRPr="00554670">
        <w:rPr>
          <w:sz w:val="24"/>
          <w:szCs w:val="24"/>
        </w:rPr>
        <w:t>)</w:t>
      </w:r>
      <w:r w:rsidR="00295583" w:rsidRPr="00554670">
        <w:rPr>
          <w:sz w:val="24"/>
          <w:szCs w:val="24"/>
        </w:rPr>
        <w:t>;</w:t>
      </w:r>
    </w:p>
    <w:p w14:paraId="7AE2572D" w14:textId="793C381F" w:rsidR="00295583" w:rsidRPr="00554670" w:rsidRDefault="00295583" w:rsidP="00554670">
      <w:pPr>
        <w:pStyle w:val="Akapitzlist"/>
        <w:numPr>
          <w:ilvl w:val="0"/>
          <w:numId w:val="24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>ustawy z dnia 9 maja 2008 r. o Agencji Restrukturyzacji i Modernizacji Rolnictwa (Dz. U. z 201</w:t>
      </w:r>
      <w:r w:rsidR="004E2DA1" w:rsidRPr="00554670">
        <w:rPr>
          <w:sz w:val="24"/>
          <w:szCs w:val="24"/>
        </w:rPr>
        <w:t>7</w:t>
      </w:r>
      <w:r w:rsidRPr="00554670">
        <w:rPr>
          <w:sz w:val="24"/>
          <w:szCs w:val="24"/>
        </w:rPr>
        <w:t xml:space="preserve"> r. poz.</w:t>
      </w:r>
      <w:r w:rsidR="007F40D2" w:rsidRPr="00554670">
        <w:rPr>
          <w:sz w:val="24"/>
          <w:szCs w:val="24"/>
        </w:rPr>
        <w:t xml:space="preserve"> </w:t>
      </w:r>
      <w:r w:rsidR="004E2DA1" w:rsidRPr="00554670">
        <w:rPr>
          <w:sz w:val="24"/>
          <w:szCs w:val="24"/>
        </w:rPr>
        <w:t>2137 oraz z 2018 r. poz. 1669</w:t>
      </w:r>
      <w:r w:rsidR="0030428B" w:rsidRPr="00554670">
        <w:rPr>
          <w:sz w:val="24"/>
          <w:szCs w:val="24"/>
        </w:rPr>
        <w:t>, 2073 i 2212</w:t>
      </w:r>
      <w:r w:rsidRPr="00554670">
        <w:rPr>
          <w:sz w:val="24"/>
          <w:szCs w:val="24"/>
        </w:rPr>
        <w:t>);</w:t>
      </w:r>
    </w:p>
    <w:p w14:paraId="583762EA" w14:textId="77777777" w:rsidR="00D36935" w:rsidRPr="00554670" w:rsidRDefault="00F43104" w:rsidP="00554670">
      <w:pPr>
        <w:pStyle w:val="Akapitzlist"/>
        <w:numPr>
          <w:ilvl w:val="0"/>
          <w:numId w:val="24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t xml:space="preserve">ustawy z dnia 27 maja 2015 r. o finansowaniu wspólnej polityki rolnej (Dz. U. </w:t>
      </w:r>
      <w:r w:rsidR="004E2DA1" w:rsidRPr="00554670">
        <w:rPr>
          <w:sz w:val="24"/>
          <w:szCs w:val="24"/>
        </w:rPr>
        <w:t xml:space="preserve">z 2018 r. </w:t>
      </w:r>
      <w:r w:rsidR="0032740E" w:rsidRPr="00554670">
        <w:rPr>
          <w:sz w:val="24"/>
          <w:szCs w:val="24"/>
        </w:rPr>
        <w:t>poz.</w:t>
      </w:r>
      <w:r w:rsidR="004E2DA1" w:rsidRPr="00554670">
        <w:rPr>
          <w:sz w:val="24"/>
          <w:szCs w:val="24"/>
        </w:rPr>
        <w:t xml:space="preserve"> 719</w:t>
      </w:r>
      <w:r w:rsidRPr="00554670">
        <w:rPr>
          <w:sz w:val="24"/>
          <w:szCs w:val="24"/>
        </w:rPr>
        <w:t>)</w:t>
      </w:r>
      <w:r w:rsidR="0032740E" w:rsidRPr="00554670">
        <w:rPr>
          <w:sz w:val="24"/>
          <w:szCs w:val="24"/>
        </w:rPr>
        <w:t>.</w:t>
      </w:r>
    </w:p>
    <w:p w14:paraId="5FDA97BA" w14:textId="77777777" w:rsidR="00D36935" w:rsidRPr="00554670" w:rsidRDefault="00D36935" w:rsidP="00554670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FFBA9EA" w14:textId="77777777" w:rsidR="00D36935" w:rsidRPr="00554670" w:rsidRDefault="00D36935" w:rsidP="00554670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  <w:r w:rsidR="00421963" w:rsidRPr="0055467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</w:p>
    <w:p w14:paraId="54B24CB3" w14:textId="77777777" w:rsidR="00D36935" w:rsidRPr="00554670" w:rsidRDefault="00D36935" w:rsidP="00554670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Załączniki</w:t>
      </w:r>
    </w:p>
    <w:p w14:paraId="57354EEF" w14:textId="77777777" w:rsidR="00D36935" w:rsidRPr="00554670" w:rsidRDefault="00D36935" w:rsidP="00554670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color w:val="000000" w:themeColor="text1"/>
          <w:sz w:val="24"/>
          <w:szCs w:val="24"/>
        </w:rPr>
        <w:t>Załącznikami stanowiącymi integralną część umowy są:</w:t>
      </w:r>
    </w:p>
    <w:p w14:paraId="332213D9" w14:textId="77777777" w:rsidR="00D36935" w:rsidRPr="00554670" w:rsidRDefault="00C066C5" w:rsidP="00554670">
      <w:pPr>
        <w:pStyle w:val="Akapitzlist"/>
        <w:numPr>
          <w:ilvl w:val="0"/>
          <w:numId w:val="35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</w:t>
      </w:r>
      <w:r w:rsidR="00D36935" w:rsidRPr="00554670">
        <w:rPr>
          <w:color w:val="000000" w:themeColor="text1"/>
          <w:sz w:val="24"/>
          <w:szCs w:val="24"/>
        </w:rPr>
        <w:t>ałącznik nr 1 – Zestawienie rzeczowo-finansowe operacji;</w:t>
      </w:r>
    </w:p>
    <w:p w14:paraId="3D602A53" w14:textId="77777777" w:rsidR="00D36935" w:rsidRPr="00554670" w:rsidRDefault="00C066C5" w:rsidP="00554670">
      <w:pPr>
        <w:pStyle w:val="Akapitzlist"/>
        <w:numPr>
          <w:ilvl w:val="0"/>
          <w:numId w:val="35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</w:t>
      </w:r>
      <w:r w:rsidR="00D36935" w:rsidRPr="00554670">
        <w:rPr>
          <w:color w:val="000000" w:themeColor="text1"/>
          <w:sz w:val="24"/>
          <w:szCs w:val="24"/>
        </w:rPr>
        <w:t xml:space="preserve">ałącznik nr 2 – Wykaz działek ewidencyjnych, na których </w:t>
      </w:r>
      <w:r w:rsidR="00D36935" w:rsidRPr="00554670">
        <w:rPr>
          <w:sz w:val="24"/>
          <w:szCs w:val="24"/>
        </w:rPr>
        <w:t xml:space="preserve">realizowana będzie </w:t>
      </w:r>
      <w:r w:rsidR="00D36935" w:rsidRPr="00554670">
        <w:rPr>
          <w:color w:val="000000" w:themeColor="text1"/>
          <w:sz w:val="24"/>
          <w:szCs w:val="24"/>
        </w:rPr>
        <w:t>operacja trwale związana z nieruchomością;</w:t>
      </w:r>
    </w:p>
    <w:p w14:paraId="2D44785D" w14:textId="77777777" w:rsidR="00CD4FC2" w:rsidRPr="00554670" w:rsidRDefault="00C066C5" w:rsidP="00554670">
      <w:pPr>
        <w:pStyle w:val="Akapitzlist"/>
        <w:numPr>
          <w:ilvl w:val="0"/>
          <w:numId w:val="35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Z</w:t>
      </w:r>
      <w:r w:rsidR="00D36935" w:rsidRPr="00554670">
        <w:rPr>
          <w:color w:val="000000" w:themeColor="text1"/>
          <w:sz w:val="24"/>
          <w:szCs w:val="24"/>
        </w:rPr>
        <w:t xml:space="preserve">ałącznik nr </w:t>
      </w:r>
      <w:r w:rsidR="007E698C" w:rsidRPr="00554670">
        <w:rPr>
          <w:color w:val="000000" w:themeColor="text1"/>
          <w:sz w:val="24"/>
          <w:szCs w:val="24"/>
        </w:rPr>
        <w:t>3</w:t>
      </w:r>
      <w:r w:rsidR="00D36935" w:rsidRPr="00554670">
        <w:rPr>
          <w:color w:val="000000" w:themeColor="text1"/>
          <w:sz w:val="24"/>
          <w:szCs w:val="24"/>
        </w:rPr>
        <w:t xml:space="preserve"> – </w:t>
      </w:r>
      <w:r w:rsidR="00CD4FC2" w:rsidRPr="00554670">
        <w:rPr>
          <w:sz w:val="24"/>
          <w:szCs w:val="24"/>
        </w:rPr>
        <w:t>Informacja po realizacji operacji;</w:t>
      </w:r>
    </w:p>
    <w:p w14:paraId="36CA42D4" w14:textId="77777777" w:rsidR="00CD4FC2" w:rsidRPr="00554670" w:rsidRDefault="00C066C5" w:rsidP="00554670">
      <w:pPr>
        <w:pStyle w:val="Akapitzlist"/>
        <w:numPr>
          <w:ilvl w:val="0"/>
          <w:numId w:val="35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t>Z</w:t>
      </w:r>
      <w:r w:rsidR="00D36935" w:rsidRPr="00554670">
        <w:rPr>
          <w:sz w:val="24"/>
          <w:szCs w:val="24"/>
        </w:rPr>
        <w:t xml:space="preserve">ałącznik nr </w:t>
      </w:r>
      <w:r w:rsidR="007E698C" w:rsidRPr="00554670">
        <w:rPr>
          <w:sz w:val="24"/>
          <w:szCs w:val="24"/>
        </w:rPr>
        <w:t>4</w:t>
      </w:r>
      <w:r w:rsidR="00D36935" w:rsidRPr="00554670">
        <w:rPr>
          <w:sz w:val="24"/>
          <w:szCs w:val="24"/>
        </w:rPr>
        <w:t xml:space="preserve"> – </w:t>
      </w:r>
      <w:r w:rsidR="00CD4FC2" w:rsidRPr="00554670">
        <w:rPr>
          <w:sz w:val="24"/>
          <w:szCs w:val="24"/>
        </w:rPr>
        <w:t>Informacja o podłączonych przyłączach</w:t>
      </w:r>
      <w:r w:rsidR="00D2763D" w:rsidRPr="00554670">
        <w:rPr>
          <w:sz w:val="24"/>
          <w:szCs w:val="24"/>
        </w:rPr>
        <w:t>;</w:t>
      </w:r>
    </w:p>
    <w:p w14:paraId="08729DF4" w14:textId="77777777" w:rsidR="00CD4FC2" w:rsidRPr="00554670" w:rsidRDefault="00D36935" w:rsidP="00554670">
      <w:pPr>
        <w:pStyle w:val="Akapitzlist"/>
        <w:numPr>
          <w:ilvl w:val="0"/>
          <w:numId w:val="35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sz w:val="24"/>
          <w:szCs w:val="24"/>
        </w:rPr>
        <w:t>Załącznik</w:t>
      </w:r>
      <w:r w:rsidR="00331A4D" w:rsidRPr="00554670">
        <w:rPr>
          <w:sz w:val="24"/>
          <w:szCs w:val="24"/>
        </w:rPr>
        <w:t xml:space="preserve"> </w:t>
      </w:r>
      <w:r w:rsidRPr="00554670">
        <w:rPr>
          <w:sz w:val="24"/>
          <w:szCs w:val="24"/>
        </w:rPr>
        <w:t xml:space="preserve">nr </w:t>
      </w:r>
      <w:r w:rsidR="007E698C" w:rsidRPr="00554670">
        <w:rPr>
          <w:sz w:val="24"/>
          <w:szCs w:val="24"/>
        </w:rPr>
        <w:t>5</w:t>
      </w:r>
      <w:r w:rsidRPr="00554670">
        <w:rPr>
          <w:sz w:val="24"/>
          <w:szCs w:val="24"/>
        </w:rPr>
        <w:t xml:space="preserve"> – </w:t>
      </w:r>
      <w:r w:rsidR="00CD4FC2" w:rsidRPr="00554670">
        <w:rPr>
          <w:sz w:val="24"/>
          <w:szCs w:val="24"/>
        </w:rPr>
        <w:t>Kary administracyjne za naruszeni</w:t>
      </w:r>
      <w:r w:rsidR="004E2DA1" w:rsidRPr="00554670">
        <w:rPr>
          <w:sz w:val="24"/>
          <w:szCs w:val="24"/>
        </w:rPr>
        <w:t>a</w:t>
      </w:r>
      <w:r w:rsidR="00CD4FC2" w:rsidRPr="00554670">
        <w:rPr>
          <w:sz w:val="24"/>
          <w:szCs w:val="24"/>
        </w:rPr>
        <w:t xml:space="preserve"> przepisów o zamówieniach publicznych</w:t>
      </w:r>
      <w:r w:rsidR="004E2DA1" w:rsidRPr="00554670">
        <w:rPr>
          <w:sz w:val="24"/>
          <w:szCs w:val="24"/>
        </w:rPr>
        <w:t xml:space="preserve"> dla postępowań o udzielenie zamówienia publicznego wszczętych przed dniem wejścia w życie przepisów ustawy z dnia 22 czerwca 2016 r. o zmianie ustawy – Prawo zamówień publicznych oraz niektórych innych ustaw (Dz. U. poz. 1020)</w:t>
      </w:r>
      <w:r w:rsidR="00CD4FC2" w:rsidRPr="00554670">
        <w:rPr>
          <w:sz w:val="24"/>
          <w:szCs w:val="24"/>
        </w:rPr>
        <w:t xml:space="preserve">; </w:t>
      </w:r>
    </w:p>
    <w:p w14:paraId="30225270" w14:textId="77777777" w:rsidR="00537C9F" w:rsidRPr="00554670" w:rsidRDefault="00CD4FC2" w:rsidP="00554670">
      <w:pPr>
        <w:pStyle w:val="Akapitzlist"/>
        <w:numPr>
          <w:ilvl w:val="0"/>
          <w:numId w:val="3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54670">
        <w:rPr>
          <w:sz w:val="24"/>
          <w:szCs w:val="24"/>
        </w:rPr>
        <w:lastRenderedPageBreak/>
        <w:t xml:space="preserve">Załącznik nr </w:t>
      </w:r>
      <w:r w:rsidR="007E698C" w:rsidRPr="00554670">
        <w:rPr>
          <w:sz w:val="24"/>
          <w:szCs w:val="24"/>
        </w:rPr>
        <w:t>5</w:t>
      </w:r>
      <w:r w:rsidRPr="00554670">
        <w:rPr>
          <w:sz w:val="24"/>
          <w:szCs w:val="24"/>
        </w:rPr>
        <w:t xml:space="preserve">a - </w:t>
      </w:r>
      <w:r w:rsidR="004E2DA1" w:rsidRPr="00554670">
        <w:rPr>
          <w:sz w:val="24"/>
          <w:szCs w:val="24"/>
        </w:rPr>
        <w:t>Kary administracyjne za naruszenia przepisów o zamówieniach publicznych dla postępowań o udzielenie zamówienia publicznego wszczętych od dnia wejścia w życie przepisów ustawy z dnia 22 czerwca 2016 r. o zmianie ustawy – Prawo zamówień publicznych oraz niektórych innych ustaw (Dz. U. poz. 1020</w:t>
      </w:r>
      <w:r w:rsidRPr="00554670">
        <w:rPr>
          <w:sz w:val="24"/>
          <w:szCs w:val="24"/>
        </w:rPr>
        <w:t>)</w:t>
      </w:r>
      <w:r w:rsidR="00D2763D" w:rsidRPr="00554670">
        <w:rPr>
          <w:sz w:val="24"/>
          <w:szCs w:val="24"/>
        </w:rPr>
        <w:t>.</w:t>
      </w:r>
    </w:p>
    <w:p w14:paraId="289B9DAB" w14:textId="77777777" w:rsidR="00D154F1" w:rsidRPr="00554670" w:rsidRDefault="00D154F1" w:rsidP="00554670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FC6B94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  <w:r w:rsidR="00421963" w:rsidRPr="0055467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12B81164" w14:textId="77777777" w:rsidR="00D36935" w:rsidRPr="00554670" w:rsidRDefault="00D36935" w:rsidP="00554670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Postanowienia </w:t>
      </w:r>
      <w:r w:rsidR="004E2DA1" w:rsidRPr="00554670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554670">
        <w:rPr>
          <w:rFonts w:ascii="Times New Roman" w:hAnsi="Times New Roman"/>
          <w:b/>
          <w:color w:val="000000" w:themeColor="text1"/>
          <w:sz w:val="24"/>
          <w:szCs w:val="24"/>
        </w:rPr>
        <w:t>ońcowe</w:t>
      </w:r>
    </w:p>
    <w:p w14:paraId="3A7FF049" w14:textId="77777777" w:rsidR="00D36935" w:rsidRPr="00554670" w:rsidRDefault="00D36935" w:rsidP="00554670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Umowa została sporządzona w trzech jednobrzmiących egzemplarzach, z których jeden otrzymuje Beneficjent, a dwa Samorząd Województwa.</w:t>
      </w:r>
    </w:p>
    <w:p w14:paraId="5931FAE2" w14:textId="77777777" w:rsidR="00D36935" w:rsidRPr="00554670" w:rsidRDefault="00D36935" w:rsidP="00554670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54670">
        <w:rPr>
          <w:color w:val="000000" w:themeColor="text1"/>
          <w:sz w:val="24"/>
          <w:szCs w:val="24"/>
        </w:rPr>
        <w:t>Umowa obowiązuje od dnia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D36935" w:rsidRPr="00554670" w14:paraId="6622CAEC" w14:textId="77777777" w:rsidTr="001E13AA">
        <w:tc>
          <w:tcPr>
            <w:tcW w:w="4928" w:type="dxa"/>
          </w:tcPr>
          <w:p w14:paraId="6D728C30" w14:textId="77777777" w:rsidR="00D36935" w:rsidRPr="00554670" w:rsidRDefault="00D36935" w:rsidP="00554670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78F057" w14:textId="77777777" w:rsidR="00D36935" w:rsidRPr="00554670" w:rsidRDefault="00D36935" w:rsidP="00554670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A930D1" w14:textId="77777777" w:rsidR="00D36935" w:rsidRPr="00554670" w:rsidRDefault="00D36935" w:rsidP="00554670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C29B64" w14:textId="77777777" w:rsidR="00D36935" w:rsidRPr="00554670" w:rsidRDefault="00D36935" w:rsidP="00554670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6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..................................................................</w:t>
            </w:r>
          </w:p>
        </w:tc>
        <w:tc>
          <w:tcPr>
            <w:tcW w:w="4536" w:type="dxa"/>
          </w:tcPr>
          <w:p w14:paraId="25D02086" w14:textId="77777777" w:rsidR="00D36935" w:rsidRPr="00554670" w:rsidRDefault="00D36935" w:rsidP="00554670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7C7C50" w14:textId="77777777" w:rsidR="00D36935" w:rsidRPr="00554670" w:rsidRDefault="00D36935" w:rsidP="00554670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B9D56B" w14:textId="77777777" w:rsidR="00D36935" w:rsidRPr="00554670" w:rsidRDefault="00D36935" w:rsidP="00554670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3D20DF" w14:textId="77777777" w:rsidR="00D36935" w:rsidRPr="00554670" w:rsidRDefault="00D36935" w:rsidP="00554670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6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</w:t>
            </w:r>
          </w:p>
        </w:tc>
      </w:tr>
      <w:tr w:rsidR="00D36935" w:rsidRPr="00554670" w14:paraId="5775FDFF" w14:textId="77777777" w:rsidTr="001E13AA">
        <w:tc>
          <w:tcPr>
            <w:tcW w:w="4928" w:type="dxa"/>
          </w:tcPr>
          <w:p w14:paraId="5FCFBD9D" w14:textId="77777777" w:rsidR="00D36935" w:rsidRPr="00554670" w:rsidRDefault="00D36935" w:rsidP="00554670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AA0FDE" w14:textId="77777777" w:rsidR="00D36935" w:rsidRPr="00554670" w:rsidRDefault="00D36935" w:rsidP="00554670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2F9DB3" w14:textId="77777777" w:rsidR="00D36935" w:rsidRPr="00554670" w:rsidRDefault="00D36935" w:rsidP="00554670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C1C501" w14:textId="77777777" w:rsidR="00D36935" w:rsidRPr="00554670" w:rsidRDefault="00D36935" w:rsidP="00554670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6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..................................................................</w:t>
            </w:r>
          </w:p>
        </w:tc>
        <w:tc>
          <w:tcPr>
            <w:tcW w:w="4536" w:type="dxa"/>
          </w:tcPr>
          <w:p w14:paraId="17AF7D46" w14:textId="77777777" w:rsidR="00D36935" w:rsidRPr="00554670" w:rsidRDefault="00D36935" w:rsidP="00554670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65ABF7" w14:textId="77777777" w:rsidR="00D36935" w:rsidRPr="00554670" w:rsidRDefault="00D36935" w:rsidP="00554670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82EBC9" w14:textId="77777777" w:rsidR="00D36935" w:rsidRPr="00554670" w:rsidRDefault="00D36935" w:rsidP="00554670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9C5BAF" w14:textId="77777777" w:rsidR="00D36935" w:rsidRPr="00554670" w:rsidRDefault="00D36935" w:rsidP="00554670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6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……....................................................</w:t>
            </w:r>
          </w:p>
        </w:tc>
      </w:tr>
      <w:tr w:rsidR="00D36935" w:rsidRPr="00554670" w14:paraId="68DC7520" w14:textId="77777777" w:rsidTr="001E13AA">
        <w:tc>
          <w:tcPr>
            <w:tcW w:w="4928" w:type="dxa"/>
          </w:tcPr>
          <w:p w14:paraId="649E0D08" w14:textId="77777777" w:rsidR="00D36935" w:rsidRPr="00554670" w:rsidRDefault="00D36935" w:rsidP="00554670">
            <w:pPr>
              <w:spacing w:before="120"/>
              <w:ind w:left="9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6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Samorząd Województwa</w:t>
            </w:r>
          </w:p>
        </w:tc>
        <w:tc>
          <w:tcPr>
            <w:tcW w:w="4536" w:type="dxa"/>
          </w:tcPr>
          <w:p w14:paraId="1E66CD3E" w14:textId="77777777" w:rsidR="00D36935" w:rsidRPr="00554670" w:rsidRDefault="00D36935" w:rsidP="00554670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6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Beneficjent</w:t>
            </w:r>
          </w:p>
        </w:tc>
      </w:tr>
    </w:tbl>
    <w:p w14:paraId="6C862FE7" w14:textId="77777777" w:rsidR="00D36935" w:rsidRPr="00554670" w:rsidRDefault="00D36935" w:rsidP="00554670">
      <w:pPr>
        <w:spacing w:before="120"/>
        <w:rPr>
          <w:rFonts w:ascii="Times New Roman" w:hAnsi="Times New Roman"/>
          <w:color w:val="538135" w:themeColor="accent6" w:themeShade="BF"/>
          <w:sz w:val="24"/>
          <w:szCs w:val="24"/>
        </w:rPr>
      </w:pPr>
    </w:p>
    <w:p w14:paraId="72E8A49B" w14:textId="77777777" w:rsidR="00EB46DE" w:rsidRPr="00554670" w:rsidRDefault="00EB46DE" w:rsidP="00554670">
      <w:pPr>
        <w:rPr>
          <w:rFonts w:ascii="Times New Roman" w:hAnsi="Times New Roman"/>
          <w:sz w:val="24"/>
          <w:szCs w:val="24"/>
        </w:rPr>
      </w:pPr>
    </w:p>
    <w:sectPr w:rsidR="00EB46DE" w:rsidRPr="00554670" w:rsidSect="001E13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92FB7" w14:textId="77777777" w:rsidR="00143B38" w:rsidRDefault="00143B38" w:rsidP="00D36935">
      <w:r>
        <w:separator/>
      </w:r>
    </w:p>
  </w:endnote>
  <w:endnote w:type="continuationSeparator" w:id="0">
    <w:p w14:paraId="4EE1CFED" w14:textId="77777777" w:rsidR="00143B38" w:rsidRDefault="00143B38" w:rsidP="00D3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31D50" w14:textId="61AEA103" w:rsidR="00E916B5" w:rsidRPr="008C375F" w:rsidRDefault="00E916B5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  <w:szCs w:val="16"/>
      </w:rPr>
    </w:pPr>
    <w:r w:rsidRPr="008C375F">
      <w:rPr>
        <w:rFonts w:ascii="Times New Roman" w:hAnsi="Times New Roman"/>
        <w:color w:val="000000" w:themeColor="text1"/>
        <w:sz w:val="16"/>
        <w:szCs w:val="16"/>
      </w:rPr>
      <w:t>U-1/PROW 2014-2020/7.2.2/1</w:t>
    </w:r>
    <w:r>
      <w:rPr>
        <w:rFonts w:ascii="Times New Roman" w:hAnsi="Times New Roman"/>
        <w:color w:val="000000" w:themeColor="text1"/>
        <w:sz w:val="16"/>
        <w:szCs w:val="16"/>
      </w:rPr>
      <w:t>9</w:t>
    </w:r>
    <w:r w:rsidRPr="008C375F">
      <w:rPr>
        <w:rFonts w:ascii="Times New Roman" w:hAnsi="Times New Roman"/>
        <w:color w:val="000000" w:themeColor="text1"/>
        <w:sz w:val="16"/>
        <w:szCs w:val="16"/>
      </w:rPr>
      <w:t>/</w:t>
    </w:r>
    <w:r>
      <w:rPr>
        <w:rFonts w:ascii="Times New Roman" w:hAnsi="Times New Roman"/>
        <w:color w:val="000000" w:themeColor="text1"/>
        <w:sz w:val="16"/>
        <w:szCs w:val="16"/>
      </w:rPr>
      <w:t>4z</w:t>
    </w:r>
  </w:p>
  <w:p w14:paraId="4DB845C1" w14:textId="77777777" w:rsidR="00E916B5" w:rsidRPr="008C375F" w:rsidRDefault="00E916B5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</w:rPr>
    </w:pPr>
    <w:r>
      <w:rPr>
        <w:rFonts w:ascii="Cambria" w:hAnsi="Cambria"/>
      </w:rPr>
      <w:tab/>
    </w:r>
    <w:r w:rsidRPr="008C375F">
      <w:rPr>
        <w:rFonts w:ascii="Times New Roman" w:hAnsi="Times New Roman"/>
      </w:rPr>
      <w:t xml:space="preserve">Strona </w:t>
    </w:r>
    <w:r w:rsidRPr="008C375F">
      <w:rPr>
        <w:rFonts w:ascii="Times New Roman" w:hAnsi="Times New Roman"/>
      </w:rPr>
      <w:fldChar w:fldCharType="begin"/>
    </w:r>
    <w:r w:rsidRPr="008C375F">
      <w:rPr>
        <w:rFonts w:ascii="Times New Roman" w:hAnsi="Times New Roman"/>
      </w:rPr>
      <w:instrText xml:space="preserve"> PAGE   \* MERGEFORMAT </w:instrText>
    </w:r>
    <w:r w:rsidRPr="008C375F">
      <w:rPr>
        <w:rFonts w:ascii="Times New Roman" w:hAnsi="Times New Roman"/>
      </w:rPr>
      <w:fldChar w:fldCharType="separate"/>
    </w:r>
    <w:r w:rsidR="00C95936">
      <w:rPr>
        <w:rFonts w:ascii="Times New Roman" w:hAnsi="Times New Roman"/>
        <w:noProof/>
      </w:rPr>
      <w:t>29</w:t>
    </w:r>
    <w:r w:rsidRPr="008C375F">
      <w:rPr>
        <w:rFonts w:ascii="Times New Roman" w:hAnsi="Times New Roman"/>
        <w:noProof/>
      </w:rPr>
      <w:fldChar w:fldCharType="end"/>
    </w:r>
  </w:p>
  <w:p w14:paraId="3158D6BB" w14:textId="77777777" w:rsidR="00E916B5" w:rsidRDefault="00E91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7C43C" w14:textId="77777777" w:rsidR="00143B38" w:rsidRDefault="00143B38" w:rsidP="00D36935">
      <w:r>
        <w:separator/>
      </w:r>
    </w:p>
  </w:footnote>
  <w:footnote w:type="continuationSeparator" w:id="0">
    <w:p w14:paraId="54688FAD" w14:textId="77777777" w:rsidR="00143B38" w:rsidRDefault="00143B38" w:rsidP="00D36935">
      <w:r>
        <w:continuationSeparator/>
      </w:r>
    </w:p>
  </w:footnote>
  <w:footnote w:id="1">
    <w:p w14:paraId="460F1DC2" w14:textId="77777777" w:rsidR="00E916B5" w:rsidRDefault="00E916B5" w:rsidP="002A7D4D">
      <w:pPr>
        <w:pStyle w:val="Tekstprzypisudolnego"/>
      </w:pPr>
      <w:r w:rsidRPr="009E6CCA">
        <w:rPr>
          <w:rStyle w:val="Odwoanieprzypisudolnego"/>
        </w:rPr>
        <w:footnoteRef/>
      </w:r>
      <w:r w:rsidRPr="009E6CCA">
        <w:t>Niepotrzebne skreślić</w:t>
      </w:r>
      <w:r>
        <w:t>.</w:t>
      </w:r>
    </w:p>
  </w:footnote>
  <w:footnote w:id="2">
    <w:p w14:paraId="4CF571CB" w14:textId="77777777" w:rsidR="00E916B5" w:rsidRDefault="00E916B5" w:rsidP="002A7D4D">
      <w:pPr>
        <w:pStyle w:val="Tekstprzypisudolnego"/>
      </w:pPr>
      <w:r w:rsidRPr="001A2D99">
        <w:rPr>
          <w:rStyle w:val="Odwoanieprzypisudolnego"/>
        </w:rPr>
        <w:footnoteRef/>
      </w:r>
      <w:r w:rsidRPr="001A2D99">
        <w:t>Wpisać nazwę urzędu marszałkowskiego lub nazwę wojewódzkiej samorządowej jednostki organizacyjnej, o kt</w:t>
      </w:r>
      <w:r>
        <w:t>órych mowa w § 7 rozporządzenia.</w:t>
      </w:r>
    </w:p>
  </w:footnote>
  <w:footnote w:id="3">
    <w:p w14:paraId="7F1B5C2C" w14:textId="77777777" w:rsidR="00E916B5" w:rsidRDefault="00E916B5" w:rsidP="005F56E4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9 ust. 1 pkt 3 ustawy o zmianie ustawy, przepisów ustawy określających konkurencyjny tryb wyboru wykonawcy i przepisów wydanych na podstawie art. 43a ust. 6 ustawy nie stosuje się do kosztów ogólnych poniesionych przed dniem 18 stycznia 2017 r.</w:t>
      </w:r>
    </w:p>
  </w:footnote>
  <w:footnote w:id="4">
    <w:p w14:paraId="57AC059C" w14:textId="77777777" w:rsidR="00E916B5" w:rsidRPr="008A5176" w:rsidRDefault="00E916B5" w:rsidP="002A7D4D">
      <w:pPr>
        <w:pStyle w:val="Tekstprzypisudolnego"/>
      </w:pPr>
      <w:r w:rsidRPr="00070B75">
        <w:rPr>
          <w:rStyle w:val="Odwoanieprzypisudolnego"/>
        </w:rPr>
        <w:footnoteRef/>
      </w:r>
      <w:r>
        <w:t xml:space="preserve">Jeżeli </w:t>
      </w:r>
      <w:r w:rsidRPr="008A5176">
        <w:t>dotyczy</w:t>
      </w:r>
      <w:r>
        <w:t>.</w:t>
      </w:r>
    </w:p>
  </w:footnote>
  <w:footnote w:id="5">
    <w:p w14:paraId="7D6014CC" w14:textId="77777777" w:rsidR="00E916B5" w:rsidRDefault="00E916B5" w:rsidP="002A7D4D">
      <w:pPr>
        <w:pStyle w:val="Tekstprzypisudolnego"/>
      </w:pPr>
      <w:r w:rsidRPr="0021037F">
        <w:rPr>
          <w:rStyle w:val="Odwoanieprzypisudolnego"/>
        </w:rPr>
        <w:footnoteRef/>
      </w:r>
      <w:r>
        <w:t xml:space="preserve">Art. </w:t>
      </w:r>
      <w:r w:rsidRPr="00BD6C3B">
        <w:t>63 ust. 1</w:t>
      </w:r>
      <w:r>
        <w:t xml:space="preserve"> </w:t>
      </w:r>
      <w:r w:rsidRPr="00BD6C3B">
        <w:t>rozporządzenia 809/2014</w:t>
      </w:r>
      <w:r>
        <w:t>.</w:t>
      </w:r>
    </w:p>
  </w:footnote>
  <w:footnote w:id="6">
    <w:p w14:paraId="6A0AE239" w14:textId="77777777" w:rsidR="00E916B5" w:rsidRDefault="00E916B5" w:rsidP="002A7D4D">
      <w:pPr>
        <w:pStyle w:val="Tekstprzypisudolnego"/>
      </w:pPr>
      <w:r w:rsidRPr="0021037F"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>
        <w:t xml:space="preserve"> 5 i 6 rozporządzenia 640/2014.</w:t>
      </w:r>
    </w:p>
  </w:footnote>
  <w:footnote w:id="7">
    <w:p w14:paraId="3E959852" w14:textId="0128F9D8" w:rsidR="00E916B5" w:rsidRDefault="00E916B5" w:rsidP="006400D7">
      <w:pPr>
        <w:pStyle w:val="Tekstprzypisudolnego"/>
      </w:pPr>
      <w:r>
        <w:rPr>
          <w:rStyle w:val="Odwoanieprzypisudolnego"/>
        </w:rPr>
        <w:footnoteRef/>
      </w:r>
      <w:r w:rsidRPr="00D826EA">
        <w:t xml:space="preserve">Dotyczy także sytuacji wskazanej w art. 8 ust. 2 pkt. 2 ustawy z dnia 10 stycznia 2018 r. o zmianie ustawy </w:t>
      </w:r>
      <w:r>
        <w:br/>
      </w:r>
      <w:r w:rsidRPr="00D826EA">
        <w:t xml:space="preserve">o płatnościach </w:t>
      </w:r>
      <w:r>
        <w:t>w ramach systemów</w:t>
      </w:r>
      <w:r w:rsidRPr="00D826EA">
        <w:t xml:space="preserve"> wsparcia bezpośredniego oraz niektórych innych ustaw (Dz. U. poz. 311</w:t>
      </w:r>
      <w:r>
        <w:t xml:space="preserve"> oraz z 2019 r. poz. 201).</w:t>
      </w:r>
    </w:p>
  </w:footnote>
  <w:footnote w:id="8">
    <w:p w14:paraId="0C01660C" w14:textId="77777777" w:rsidR="00E916B5" w:rsidRPr="00633479" w:rsidRDefault="00E916B5" w:rsidP="002A7D4D">
      <w:pPr>
        <w:pStyle w:val="Tekstprzypisudolnego"/>
      </w:pPr>
      <w:r w:rsidRPr="00070B75">
        <w:rPr>
          <w:rStyle w:val="Odwoanieprzypisudolnego"/>
        </w:rPr>
        <w:footnoteRef/>
      </w:r>
      <w:r w:rsidRPr="00C64121">
        <w:t>W rozumieniu art. 2 pkt 36 rozporządzenia 1303/2013</w:t>
      </w:r>
      <w:r>
        <w:t>.</w:t>
      </w:r>
    </w:p>
  </w:footnote>
  <w:footnote w:id="9">
    <w:p w14:paraId="2CB48F2F" w14:textId="77777777" w:rsidR="00E916B5" w:rsidRPr="008D1B8D" w:rsidRDefault="00E916B5" w:rsidP="002A7D4D">
      <w:pPr>
        <w:pStyle w:val="Tekstprzypisudolnego"/>
      </w:pPr>
      <w:r w:rsidRPr="00070B75">
        <w:rPr>
          <w:rStyle w:val="Odwoanieprzypisudolnego"/>
        </w:rPr>
        <w:footnoteRef/>
      </w:r>
      <w:r w:rsidRPr="001F4CCB">
        <w:t>Zgodnie z przepisami ustawy</w:t>
      </w:r>
      <w:r>
        <w:t>.</w:t>
      </w:r>
    </w:p>
  </w:footnote>
  <w:footnote w:id="10">
    <w:p w14:paraId="25E5DA17" w14:textId="77777777" w:rsidR="00E916B5" w:rsidRDefault="00E916B5" w:rsidP="002A7D4D">
      <w:pPr>
        <w:pStyle w:val="Tekstprzypisudolnego"/>
      </w:pPr>
      <w:r w:rsidRPr="00FE524B">
        <w:rPr>
          <w:rStyle w:val="Odwoanieprzypisudolnego"/>
        </w:rPr>
        <w:footnoteRef/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dwóch płatnościach.</w:t>
      </w:r>
    </w:p>
  </w:footnote>
  <w:footnote w:id="11">
    <w:p w14:paraId="7DEC59ED" w14:textId="77777777" w:rsidR="00E916B5" w:rsidRPr="00F47920" w:rsidRDefault="00E916B5" w:rsidP="002A7D4D">
      <w:pPr>
        <w:pStyle w:val="Tekstprzypisudolnego"/>
      </w:pPr>
      <w:r w:rsidRPr="00FE524B">
        <w:rPr>
          <w:rStyle w:val="Odwoanieprzypisudolnego"/>
        </w:rPr>
        <w:footnoteRef/>
      </w:r>
      <w:r w:rsidRPr="00F47920">
        <w:t>Art. 2 ust. 2 rozporządzenia Parlamentu Europejskiego i Rady (UE) nr 1306/2013 z dnia 17 grudnia 2013 r.</w:t>
      </w:r>
      <w:r>
        <w:br/>
      </w:r>
      <w:r w:rsidRPr="00F47920">
        <w:t xml:space="preserve"> w sprawie finansowania wspólnej polityki rolnej, zarządzania nią i monitorowania jej oraz </w:t>
      </w:r>
      <w:r w:rsidRPr="000C2923">
        <w:t>uchylające</w:t>
      </w:r>
      <w:r w:rsidRPr="00575CC4">
        <w:t>go</w:t>
      </w:r>
      <w:r w:rsidRPr="000C2923">
        <w:t xml:space="preserve"> </w:t>
      </w:r>
      <w:r w:rsidRPr="00F47920">
        <w:t xml:space="preserve">rozporządzenia Rady (EWG) nr 352/78, (WE) nr 165/94, (WE) nr 2799/98, (WE) nr 814/2000, (WE) </w:t>
      </w:r>
      <w:r>
        <w:br/>
      </w:r>
      <w:r w:rsidRPr="00F47920">
        <w:t>nr 1290/2005 i (WE) nr 485/2008 (Dz. Urz. UE L 347 z 20.12.2013, str. 549</w:t>
      </w:r>
      <w:r>
        <w:t>,</w:t>
      </w:r>
      <w:r w:rsidRPr="00F47920">
        <w:t xml:space="preserve"> z </w:t>
      </w:r>
      <w:proofErr w:type="spellStart"/>
      <w:r w:rsidRPr="00F47920">
        <w:t>późn</w:t>
      </w:r>
      <w:proofErr w:type="spellEnd"/>
      <w:r w:rsidRPr="00F47920">
        <w:t>. zm.) oraz art. 4 rozporządzenia 640/2014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F9B"/>
    <w:multiLevelType w:val="hybridMultilevel"/>
    <w:tmpl w:val="C7AC9D5A"/>
    <w:lvl w:ilvl="0" w:tplc="F63ABF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A2716"/>
    <w:multiLevelType w:val="hybridMultilevel"/>
    <w:tmpl w:val="341EAAD0"/>
    <w:lvl w:ilvl="0" w:tplc="6518C2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30E663B0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F5B74"/>
    <w:multiLevelType w:val="hybridMultilevel"/>
    <w:tmpl w:val="85D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90875"/>
    <w:multiLevelType w:val="multilevel"/>
    <w:tmpl w:val="C38E982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8173B"/>
    <w:multiLevelType w:val="hybridMultilevel"/>
    <w:tmpl w:val="15745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26FB1"/>
    <w:multiLevelType w:val="hybridMultilevel"/>
    <w:tmpl w:val="A5646B76"/>
    <w:lvl w:ilvl="0" w:tplc="8DDCAF6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 w15:restartNumberingAfterBreak="0">
    <w:nsid w:val="0F294DDA"/>
    <w:multiLevelType w:val="hybridMultilevel"/>
    <w:tmpl w:val="845C6548"/>
    <w:lvl w:ilvl="0" w:tplc="E970F0F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BE2B17"/>
    <w:multiLevelType w:val="hybridMultilevel"/>
    <w:tmpl w:val="A9FE26DE"/>
    <w:lvl w:ilvl="0" w:tplc="C84ED7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8A6695"/>
    <w:multiLevelType w:val="hybridMultilevel"/>
    <w:tmpl w:val="046ACC44"/>
    <w:lvl w:ilvl="0" w:tplc="2932E53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7" w15:restartNumberingAfterBreak="0">
    <w:nsid w:val="19185698"/>
    <w:multiLevelType w:val="hybridMultilevel"/>
    <w:tmpl w:val="A3907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91011"/>
    <w:multiLevelType w:val="hybridMultilevel"/>
    <w:tmpl w:val="65F83208"/>
    <w:lvl w:ilvl="0" w:tplc="A9DE487C">
      <w:start w:val="1"/>
      <w:numFmt w:val="decimal"/>
      <w:lvlText w:val="%1)"/>
      <w:lvlJc w:val="left"/>
      <w:pPr>
        <w:ind w:left="110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327072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6B1203"/>
    <w:multiLevelType w:val="hybridMultilevel"/>
    <w:tmpl w:val="A588F420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2E42FCA4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2BC3A87"/>
    <w:multiLevelType w:val="hybridMultilevel"/>
    <w:tmpl w:val="E3B061DE"/>
    <w:lvl w:ilvl="0" w:tplc="550654CE">
      <w:start w:val="1"/>
      <w:numFmt w:val="lowerLetter"/>
      <w:lvlText w:val="%1)"/>
      <w:lvlJc w:val="left"/>
      <w:pPr>
        <w:ind w:left="143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230A0261"/>
    <w:multiLevelType w:val="hybridMultilevel"/>
    <w:tmpl w:val="AFDC38F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360DA3"/>
    <w:multiLevelType w:val="hybridMultilevel"/>
    <w:tmpl w:val="4C2EE702"/>
    <w:lvl w:ilvl="0" w:tplc="C7849A00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2345580A"/>
    <w:multiLevelType w:val="multilevel"/>
    <w:tmpl w:val="8138B7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75822D8"/>
    <w:multiLevelType w:val="hybridMultilevel"/>
    <w:tmpl w:val="9BCE9C36"/>
    <w:lvl w:ilvl="0" w:tplc="3DD0B000">
      <w:start w:val="1"/>
      <w:numFmt w:val="decimal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9" w15:restartNumberingAfterBreak="0">
    <w:nsid w:val="282C5838"/>
    <w:multiLevelType w:val="hybridMultilevel"/>
    <w:tmpl w:val="2E587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5E0437"/>
    <w:multiLevelType w:val="hybridMultilevel"/>
    <w:tmpl w:val="C526DA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B20366D"/>
    <w:multiLevelType w:val="hybridMultilevel"/>
    <w:tmpl w:val="6C92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81D0A"/>
    <w:multiLevelType w:val="hybridMultilevel"/>
    <w:tmpl w:val="F8B26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1D5A67"/>
    <w:multiLevelType w:val="hybridMultilevel"/>
    <w:tmpl w:val="B204D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E4F4D7D"/>
    <w:multiLevelType w:val="hybridMultilevel"/>
    <w:tmpl w:val="EECE0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219318D"/>
    <w:multiLevelType w:val="hybridMultilevel"/>
    <w:tmpl w:val="00B471FA"/>
    <w:lvl w:ilvl="0" w:tplc="252A15B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3A63678"/>
    <w:multiLevelType w:val="hybridMultilevel"/>
    <w:tmpl w:val="4182796C"/>
    <w:lvl w:ilvl="0" w:tplc="3EC0C6D4">
      <w:start w:val="12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DCB62B6"/>
    <w:multiLevelType w:val="hybridMultilevel"/>
    <w:tmpl w:val="E03CF91C"/>
    <w:lvl w:ilvl="0" w:tplc="77D83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E8B2B0F"/>
    <w:multiLevelType w:val="hybridMultilevel"/>
    <w:tmpl w:val="23ACD8A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40F35FF6"/>
    <w:multiLevelType w:val="hybridMultilevel"/>
    <w:tmpl w:val="3A02AB24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3" w15:restartNumberingAfterBreak="0">
    <w:nsid w:val="42C95F70"/>
    <w:multiLevelType w:val="multilevel"/>
    <w:tmpl w:val="CEC853B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8F518B8"/>
    <w:multiLevelType w:val="hybridMultilevel"/>
    <w:tmpl w:val="5832F0A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77A2E6B6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B6B7AAA"/>
    <w:multiLevelType w:val="hybridMultilevel"/>
    <w:tmpl w:val="5AD299EA"/>
    <w:lvl w:ilvl="0" w:tplc="336654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CBE5462"/>
    <w:multiLevelType w:val="hybridMultilevel"/>
    <w:tmpl w:val="F6943832"/>
    <w:lvl w:ilvl="0" w:tplc="183E5A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D828DA"/>
    <w:multiLevelType w:val="hybridMultilevel"/>
    <w:tmpl w:val="97FABA6C"/>
    <w:lvl w:ilvl="0" w:tplc="6A664CC2">
      <w:start w:val="1"/>
      <w:numFmt w:val="decimal"/>
      <w:lvlText w:val="%1)"/>
      <w:lvlJc w:val="left"/>
      <w:pPr>
        <w:ind w:left="-41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3" w15:restartNumberingAfterBreak="0">
    <w:nsid w:val="54DD78B5"/>
    <w:multiLevelType w:val="hybridMultilevel"/>
    <w:tmpl w:val="638C6FD4"/>
    <w:lvl w:ilvl="0" w:tplc="799493AE">
      <w:start w:val="1"/>
      <w:numFmt w:val="decimal"/>
      <w:pStyle w:val="Rozporzdzenieumow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C813F5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5" w15:restartNumberingAfterBreak="0">
    <w:nsid w:val="57826C92"/>
    <w:multiLevelType w:val="hybridMultilevel"/>
    <w:tmpl w:val="D59C4A1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6" w15:restartNumberingAfterBreak="0">
    <w:nsid w:val="5C700C17"/>
    <w:multiLevelType w:val="hybridMultilevel"/>
    <w:tmpl w:val="83025A9C"/>
    <w:lvl w:ilvl="0" w:tplc="B46C3C8E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1D1485B"/>
    <w:multiLevelType w:val="hybridMultilevel"/>
    <w:tmpl w:val="0AD26E3A"/>
    <w:lvl w:ilvl="0" w:tplc="BFFA6D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5E6582"/>
    <w:multiLevelType w:val="hybridMultilevel"/>
    <w:tmpl w:val="DB9A338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0" w15:restartNumberingAfterBreak="0">
    <w:nsid w:val="65C049BB"/>
    <w:multiLevelType w:val="hybridMultilevel"/>
    <w:tmpl w:val="10FCD9D0"/>
    <w:lvl w:ilvl="0" w:tplc="C01A5D62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66123B"/>
    <w:multiLevelType w:val="hybridMultilevel"/>
    <w:tmpl w:val="F09EA0CA"/>
    <w:lvl w:ilvl="0" w:tplc="0DAE4FAE">
      <w:start w:val="1"/>
      <w:numFmt w:val="decimal"/>
      <w:pStyle w:val="Umowa"/>
      <w:lvlText w:val="%1)"/>
      <w:lvlJc w:val="left"/>
      <w:pPr>
        <w:ind w:left="99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3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CD209F1"/>
    <w:multiLevelType w:val="hybridMultilevel"/>
    <w:tmpl w:val="1FBE04C8"/>
    <w:lvl w:ilvl="0" w:tplc="990A7A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6CE31E58"/>
    <w:multiLevelType w:val="hybridMultilevel"/>
    <w:tmpl w:val="5A34EEA8"/>
    <w:lvl w:ilvl="0" w:tplc="5CD0F20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B27341"/>
    <w:multiLevelType w:val="hybridMultilevel"/>
    <w:tmpl w:val="43D4731E"/>
    <w:lvl w:ilvl="0" w:tplc="5E124E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5E402DB6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1" w15:restartNumberingAfterBreak="0">
    <w:nsid w:val="79312E5E"/>
    <w:multiLevelType w:val="hybridMultilevel"/>
    <w:tmpl w:val="46F0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4E5158"/>
    <w:multiLevelType w:val="hybridMultilevel"/>
    <w:tmpl w:val="115C575A"/>
    <w:lvl w:ilvl="0" w:tplc="92C4E89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3" w15:restartNumberingAfterBreak="0">
    <w:nsid w:val="7AF43FC4"/>
    <w:multiLevelType w:val="hybridMultilevel"/>
    <w:tmpl w:val="509E2ED4"/>
    <w:lvl w:ilvl="0" w:tplc="D87EFE8E">
      <w:start w:val="1"/>
      <w:numFmt w:val="lowerLetter"/>
      <w:lvlText w:val="%1)"/>
      <w:lvlJc w:val="left"/>
      <w:pPr>
        <w:ind w:left="7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4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DE47ABF"/>
    <w:multiLevelType w:val="hybridMultilevel"/>
    <w:tmpl w:val="2CA2B608"/>
    <w:lvl w:ilvl="0" w:tplc="9E9A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FBE6AE1"/>
    <w:multiLevelType w:val="hybridMultilevel"/>
    <w:tmpl w:val="DB7A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74"/>
  </w:num>
  <w:num w:numId="3">
    <w:abstractNumId w:val="53"/>
  </w:num>
  <w:num w:numId="4">
    <w:abstractNumId w:val="76"/>
  </w:num>
  <w:num w:numId="5">
    <w:abstractNumId w:val="46"/>
  </w:num>
  <w:num w:numId="6">
    <w:abstractNumId w:val="25"/>
  </w:num>
  <w:num w:numId="7">
    <w:abstractNumId w:val="68"/>
  </w:num>
  <w:num w:numId="8">
    <w:abstractNumId w:val="20"/>
  </w:num>
  <w:num w:numId="9">
    <w:abstractNumId w:val="14"/>
  </w:num>
  <w:num w:numId="10">
    <w:abstractNumId w:val="3"/>
  </w:num>
  <w:num w:numId="11">
    <w:abstractNumId w:val="48"/>
  </w:num>
  <w:num w:numId="12">
    <w:abstractNumId w:val="16"/>
  </w:num>
  <w:num w:numId="13">
    <w:abstractNumId w:val="51"/>
  </w:num>
  <w:num w:numId="14">
    <w:abstractNumId w:val="63"/>
  </w:num>
  <w:num w:numId="15">
    <w:abstractNumId w:val="50"/>
  </w:num>
  <w:num w:numId="16">
    <w:abstractNumId w:val="22"/>
  </w:num>
  <w:num w:numId="17">
    <w:abstractNumId w:val="42"/>
  </w:num>
  <w:num w:numId="18">
    <w:abstractNumId w:val="41"/>
  </w:num>
  <w:num w:numId="19">
    <w:abstractNumId w:val="27"/>
  </w:num>
  <w:num w:numId="20">
    <w:abstractNumId w:val="24"/>
  </w:num>
  <w:num w:numId="21">
    <w:abstractNumId w:val="38"/>
  </w:num>
  <w:num w:numId="22">
    <w:abstractNumId w:val="77"/>
  </w:num>
  <w:num w:numId="23">
    <w:abstractNumId w:val="35"/>
  </w:num>
  <w:num w:numId="24">
    <w:abstractNumId w:val="13"/>
  </w:num>
  <w:num w:numId="25">
    <w:abstractNumId w:val="70"/>
  </w:num>
  <w:num w:numId="26">
    <w:abstractNumId w:val="6"/>
  </w:num>
  <w:num w:numId="27">
    <w:abstractNumId w:val="67"/>
  </w:num>
  <w:num w:numId="28">
    <w:abstractNumId w:val="61"/>
  </w:num>
  <w:num w:numId="29">
    <w:abstractNumId w:val="26"/>
  </w:num>
  <w:num w:numId="30">
    <w:abstractNumId w:val="28"/>
  </w:num>
  <w:num w:numId="31">
    <w:abstractNumId w:val="69"/>
  </w:num>
  <w:num w:numId="32">
    <w:abstractNumId w:val="45"/>
  </w:num>
  <w:num w:numId="33">
    <w:abstractNumId w:val="10"/>
  </w:num>
  <w:num w:numId="34">
    <w:abstractNumId w:val="47"/>
  </w:num>
  <w:num w:numId="35">
    <w:abstractNumId w:val="52"/>
  </w:num>
  <w:num w:numId="36">
    <w:abstractNumId w:val="19"/>
  </w:num>
  <w:num w:numId="37">
    <w:abstractNumId w:val="54"/>
  </w:num>
  <w:num w:numId="38">
    <w:abstractNumId w:val="2"/>
  </w:num>
  <w:num w:numId="39">
    <w:abstractNumId w:val="46"/>
    <w:lvlOverride w:ilvl="0">
      <w:startOverride w:val="1"/>
    </w:lvlOverride>
  </w:num>
  <w:num w:numId="40">
    <w:abstractNumId w:val="64"/>
  </w:num>
  <w:num w:numId="41">
    <w:abstractNumId w:val="8"/>
  </w:num>
  <w:num w:numId="42">
    <w:abstractNumId w:val="44"/>
  </w:num>
  <w:num w:numId="43">
    <w:abstractNumId w:val="5"/>
  </w:num>
  <w:num w:numId="44">
    <w:abstractNumId w:val="33"/>
  </w:num>
  <w:num w:numId="45">
    <w:abstractNumId w:val="62"/>
  </w:num>
  <w:num w:numId="46">
    <w:abstractNumId w:val="72"/>
  </w:num>
  <w:num w:numId="47">
    <w:abstractNumId w:val="1"/>
  </w:num>
  <w:num w:numId="48">
    <w:abstractNumId w:val="59"/>
  </w:num>
  <w:num w:numId="49">
    <w:abstractNumId w:val="59"/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6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3"/>
  </w:num>
  <w:num w:numId="59">
    <w:abstractNumId w:val="72"/>
  </w:num>
  <w:num w:numId="60">
    <w:abstractNumId w:val="49"/>
  </w:num>
  <w:num w:numId="61">
    <w:abstractNumId w:val="23"/>
  </w:num>
  <w:num w:numId="62">
    <w:abstractNumId w:val="18"/>
  </w:num>
  <w:num w:numId="63">
    <w:abstractNumId w:val="11"/>
  </w:num>
  <w:num w:numId="64">
    <w:abstractNumId w:val="75"/>
  </w:num>
  <w:num w:numId="65">
    <w:abstractNumId w:val="65"/>
  </w:num>
  <w:num w:numId="66">
    <w:abstractNumId w:val="15"/>
  </w:num>
  <w:num w:numId="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6"/>
  </w:num>
  <w:num w:numId="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3"/>
  </w:num>
  <w:num w:numId="75">
    <w:abstractNumId w:val="29"/>
  </w:num>
  <w:num w:numId="76">
    <w:abstractNumId w:val="31"/>
  </w:num>
  <w:num w:numId="77">
    <w:abstractNumId w:val="71"/>
  </w:num>
  <w:num w:numId="78">
    <w:abstractNumId w:val="7"/>
  </w:num>
  <w:num w:numId="79">
    <w:abstractNumId w:val="39"/>
  </w:num>
  <w:num w:numId="80">
    <w:abstractNumId w:val="21"/>
  </w:num>
  <w:num w:numId="81">
    <w:abstractNumId w:val="9"/>
  </w:num>
  <w:num w:numId="82">
    <w:abstractNumId w:val="60"/>
  </w:num>
  <w:num w:numId="83">
    <w:abstractNumId w:val="0"/>
  </w:num>
  <w:num w:numId="84">
    <w:abstractNumId w:val="32"/>
  </w:num>
  <w:num w:numId="85">
    <w:abstractNumId w:val="55"/>
  </w:num>
  <w:num w:numId="86">
    <w:abstractNumId w:val="30"/>
  </w:num>
  <w:num w:numId="87">
    <w:abstractNumId w:val="40"/>
  </w:num>
  <w:num w:numId="88">
    <w:abstractNumId w:val="12"/>
  </w:num>
  <w:num w:numId="89">
    <w:abstractNumId w:val="17"/>
  </w:num>
  <w:num w:numId="90">
    <w:abstractNumId w:val="34"/>
  </w:num>
  <w:num w:numId="91">
    <w:abstractNumId w:val="4"/>
  </w:num>
  <w:num w:numId="92">
    <w:abstractNumId w:val="58"/>
  </w:num>
  <w:num w:numId="9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35"/>
    <w:rsid w:val="0000292B"/>
    <w:rsid w:val="00005E89"/>
    <w:rsid w:val="000062E2"/>
    <w:rsid w:val="00007D66"/>
    <w:rsid w:val="00011460"/>
    <w:rsid w:val="00011A59"/>
    <w:rsid w:val="00012CD3"/>
    <w:rsid w:val="00013D20"/>
    <w:rsid w:val="00015C1F"/>
    <w:rsid w:val="000227C6"/>
    <w:rsid w:val="00027778"/>
    <w:rsid w:val="00033AC5"/>
    <w:rsid w:val="000375C7"/>
    <w:rsid w:val="00042589"/>
    <w:rsid w:val="0004398A"/>
    <w:rsid w:val="00044175"/>
    <w:rsid w:val="0005148D"/>
    <w:rsid w:val="00052D1C"/>
    <w:rsid w:val="00053040"/>
    <w:rsid w:val="000563CF"/>
    <w:rsid w:val="000601E7"/>
    <w:rsid w:val="00061544"/>
    <w:rsid w:val="00061BB7"/>
    <w:rsid w:val="00062A7D"/>
    <w:rsid w:val="00063DDA"/>
    <w:rsid w:val="0006533C"/>
    <w:rsid w:val="000710A5"/>
    <w:rsid w:val="0007127A"/>
    <w:rsid w:val="00073262"/>
    <w:rsid w:val="00074593"/>
    <w:rsid w:val="0007599C"/>
    <w:rsid w:val="00082C23"/>
    <w:rsid w:val="000870DD"/>
    <w:rsid w:val="0008721D"/>
    <w:rsid w:val="00091158"/>
    <w:rsid w:val="000955DC"/>
    <w:rsid w:val="00096B37"/>
    <w:rsid w:val="000A4483"/>
    <w:rsid w:val="000A4723"/>
    <w:rsid w:val="000A5A4A"/>
    <w:rsid w:val="000A6F08"/>
    <w:rsid w:val="000A7787"/>
    <w:rsid w:val="000B0A1D"/>
    <w:rsid w:val="000B181C"/>
    <w:rsid w:val="000B44A8"/>
    <w:rsid w:val="000C0C34"/>
    <w:rsid w:val="000C22D0"/>
    <w:rsid w:val="000D08F0"/>
    <w:rsid w:val="000D1AD3"/>
    <w:rsid w:val="000D28CD"/>
    <w:rsid w:val="000D395D"/>
    <w:rsid w:val="000D437E"/>
    <w:rsid w:val="000D50BD"/>
    <w:rsid w:val="000D60BE"/>
    <w:rsid w:val="000D7872"/>
    <w:rsid w:val="000E37DA"/>
    <w:rsid w:val="000E427F"/>
    <w:rsid w:val="000E73D6"/>
    <w:rsid w:val="000E74BA"/>
    <w:rsid w:val="000F1541"/>
    <w:rsid w:val="000F1974"/>
    <w:rsid w:val="000F3697"/>
    <w:rsid w:val="000F45EE"/>
    <w:rsid w:val="000F7C09"/>
    <w:rsid w:val="00100003"/>
    <w:rsid w:val="001017CC"/>
    <w:rsid w:val="00102658"/>
    <w:rsid w:val="00105F86"/>
    <w:rsid w:val="0010687D"/>
    <w:rsid w:val="001100EC"/>
    <w:rsid w:val="001108FD"/>
    <w:rsid w:val="00110F41"/>
    <w:rsid w:val="0011103B"/>
    <w:rsid w:val="001117AA"/>
    <w:rsid w:val="001123E8"/>
    <w:rsid w:val="00114780"/>
    <w:rsid w:val="00114DB9"/>
    <w:rsid w:val="0011799A"/>
    <w:rsid w:val="00121438"/>
    <w:rsid w:val="001229DD"/>
    <w:rsid w:val="00126483"/>
    <w:rsid w:val="00130B21"/>
    <w:rsid w:val="00131D63"/>
    <w:rsid w:val="001323C1"/>
    <w:rsid w:val="0013551A"/>
    <w:rsid w:val="00136476"/>
    <w:rsid w:val="0014228F"/>
    <w:rsid w:val="0014251D"/>
    <w:rsid w:val="00143B38"/>
    <w:rsid w:val="00143C90"/>
    <w:rsid w:val="00147068"/>
    <w:rsid w:val="001541E9"/>
    <w:rsid w:val="00155A1E"/>
    <w:rsid w:val="0016046C"/>
    <w:rsid w:val="001604C9"/>
    <w:rsid w:val="00163F7C"/>
    <w:rsid w:val="0016513B"/>
    <w:rsid w:val="001662C7"/>
    <w:rsid w:val="0016704C"/>
    <w:rsid w:val="0017157E"/>
    <w:rsid w:val="00172C59"/>
    <w:rsid w:val="0017514D"/>
    <w:rsid w:val="0017543F"/>
    <w:rsid w:val="00175BF7"/>
    <w:rsid w:val="0017682B"/>
    <w:rsid w:val="001838CB"/>
    <w:rsid w:val="001846AD"/>
    <w:rsid w:val="001864EB"/>
    <w:rsid w:val="0019352F"/>
    <w:rsid w:val="0019730C"/>
    <w:rsid w:val="001A04DD"/>
    <w:rsid w:val="001A2D99"/>
    <w:rsid w:val="001A35C2"/>
    <w:rsid w:val="001A3FD1"/>
    <w:rsid w:val="001A4087"/>
    <w:rsid w:val="001A4A5D"/>
    <w:rsid w:val="001A4E43"/>
    <w:rsid w:val="001B27C9"/>
    <w:rsid w:val="001B3BF7"/>
    <w:rsid w:val="001B4B94"/>
    <w:rsid w:val="001B6314"/>
    <w:rsid w:val="001B7CCB"/>
    <w:rsid w:val="001C171C"/>
    <w:rsid w:val="001C3A22"/>
    <w:rsid w:val="001C4467"/>
    <w:rsid w:val="001C4B90"/>
    <w:rsid w:val="001C6CC2"/>
    <w:rsid w:val="001C7EA0"/>
    <w:rsid w:val="001D0D91"/>
    <w:rsid w:val="001D1533"/>
    <w:rsid w:val="001D1CDB"/>
    <w:rsid w:val="001D34AE"/>
    <w:rsid w:val="001D725C"/>
    <w:rsid w:val="001D7988"/>
    <w:rsid w:val="001D7ACA"/>
    <w:rsid w:val="001D7B36"/>
    <w:rsid w:val="001E011E"/>
    <w:rsid w:val="001E03B9"/>
    <w:rsid w:val="001E13AA"/>
    <w:rsid w:val="001E66E0"/>
    <w:rsid w:val="001E7659"/>
    <w:rsid w:val="001E7992"/>
    <w:rsid w:val="001F0F77"/>
    <w:rsid w:val="001F1021"/>
    <w:rsid w:val="001F269D"/>
    <w:rsid w:val="001F40B1"/>
    <w:rsid w:val="001F4F2B"/>
    <w:rsid w:val="001F5D31"/>
    <w:rsid w:val="001F5FFE"/>
    <w:rsid w:val="001F69BD"/>
    <w:rsid w:val="001F7E2E"/>
    <w:rsid w:val="00201C66"/>
    <w:rsid w:val="002068A1"/>
    <w:rsid w:val="00206F2C"/>
    <w:rsid w:val="00207807"/>
    <w:rsid w:val="002116CA"/>
    <w:rsid w:val="0021427B"/>
    <w:rsid w:val="002162CE"/>
    <w:rsid w:val="00217953"/>
    <w:rsid w:val="0022166B"/>
    <w:rsid w:val="0022176D"/>
    <w:rsid w:val="00225594"/>
    <w:rsid w:val="002261FA"/>
    <w:rsid w:val="0022700F"/>
    <w:rsid w:val="00227BA4"/>
    <w:rsid w:val="00230050"/>
    <w:rsid w:val="00232A1C"/>
    <w:rsid w:val="0023383E"/>
    <w:rsid w:val="002351C1"/>
    <w:rsid w:val="00243A8D"/>
    <w:rsid w:val="00245D84"/>
    <w:rsid w:val="0024684F"/>
    <w:rsid w:val="002471CB"/>
    <w:rsid w:val="0024771F"/>
    <w:rsid w:val="0025170B"/>
    <w:rsid w:val="00252876"/>
    <w:rsid w:val="002613C3"/>
    <w:rsid w:val="002643F9"/>
    <w:rsid w:val="00265BDB"/>
    <w:rsid w:val="00271E07"/>
    <w:rsid w:val="00273557"/>
    <w:rsid w:val="00273A29"/>
    <w:rsid w:val="00273C80"/>
    <w:rsid w:val="00277962"/>
    <w:rsid w:val="00280B9C"/>
    <w:rsid w:val="00281B6F"/>
    <w:rsid w:val="0028396E"/>
    <w:rsid w:val="00283F4E"/>
    <w:rsid w:val="00284991"/>
    <w:rsid w:val="002855E1"/>
    <w:rsid w:val="00290898"/>
    <w:rsid w:val="00295583"/>
    <w:rsid w:val="00295D02"/>
    <w:rsid w:val="00296F24"/>
    <w:rsid w:val="00297122"/>
    <w:rsid w:val="002A1BDE"/>
    <w:rsid w:val="002A1DE4"/>
    <w:rsid w:val="002A4BD8"/>
    <w:rsid w:val="002A5568"/>
    <w:rsid w:val="002A5927"/>
    <w:rsid w:val="002A61C0"/>
    <w:rsid w:val="002A70BE"/>
    <w:rsid w:val="002A761E"/>
    <w:rsid w:val="002A7D4D"/>
    <w:rsid w:val="002B14C2"/>
    <w:rsid w:val="002B1603"/>
    <w:rsid w:val="002B17C6"/>
    <w:rsid w:val="002B19C1"/>
    <w:rsid w:val="002B3271"/>
    <w:rsid w:val="002B6E61"/>
    <w:rsid w:val="002B7A6B"/>
    <w:rsid w:val="002C22A4"/>
    <w:rsid w:val="002C7D3C"/>
    <w:rsid w:val="002D2B7E"/>
    <w:rsid w:val="002D47BB"/>
    <w:rsid w:val="002D6B19"/>
    <w:rsid w:val="002D7E34"/>
    <w:rsid w:val="002E0446"/>
    <w:rsid w:val="002E4F3F"/>
    <w:rsid w:val="002F12B1"/>
    <w:rsid w:val="00300716"/>
    <w:rsid w:val="00303E4A"/>
    <w:rsid w:val="0030428B"/>
    <w:rsid w:val="00304769"/>
    <w:rsid w:val="00306A65"/>
    <w:rsid w:val="00311322"/>
    <w:rsid w:val="0031233C"/>
    <w:rsid w:val="00313B27"/>
    <w:rsid w:val="003141BC"/>
    <w:rsid w:val="003146B5"/>
    <w:rsid w:val="0031683D"/>
    <w:rsid w:val="00317C8E"/>
    <w:rsid w:val="00320356"/>
    <w:rsid w:val="003247DC"/>
    <w:rsid w:val="00325BB3"/>
    <w:rsid w:val="0032740E"/>
    <w:rsid w:val="00327649"/>
    <w:rsid w:val="0033032B"/>
    <w:rsid w:val="0033040C"/>
    <w:rsid w:val="00331601"/>
    <w:rsid w:val="00331A4D"/>
    <w:rsid w:val="00331A68"/>
    <w:rsid w:val="00331C3E"/>
    <w:rsid w:val="003333D6"/>
    <w:rsid w:val="003358C0"/>
    <w:rsid w:val="00335910"/>
    <w:rsid w:val="00336561"/>
    <w:rsid w:val="00336779"/>
    <w:rsid w:val="00336D1A"/>
    <w:rsid w:val="0033726A"/>
    <w:rsid w:val="00340674"/>
    <w:rsid w:val="00341DD4"/>
    <w:rsid w:val="003426F0"/>
    <w:rsid w:val="00342D36"/>
    <w:rsid w:val="003468FB"/>
    <w:rsid w:val="003472E0"/>
    <w:rsid w:val="00356655"/>
    <w:rsid w:val="00356F08"/>
    <w:rsid w:val="003571D9"/>
    <w:rsid w:val="00361292"/>
    <w:rsid w:val="00361689"/>
    <w:rsid w:val="00362EAE"/>
    <w:rsid w:val="00363137"/>
    <w:rsid w:val="003631C1"/>
    <w:rsid w:val="00363FD2"/>
    <w:rsid w:val="00365693"/>
    <w:rsid w:val="00366CA0"/>
    <w:rsid w:val="00366F2B"/>
    <w:rsid w:val="003720C8"/>
    <w:rsid w:val="003722D0"/>
    <w:rsid w:val="003730B1"/>
    <w:rsid w:val="003740D6"/>
    <w:rsid w:val="003757AD"/>
    <w:rsid w:val="00375DD8"/>
    <w:rsid w:val="003764FE"/>
    <w:rsid w:val="00376B36"/>
    <w:rsid w:val="00377A4E"/>
    <w:rsid w:val="00382A0D"/>
    <w:rsid w:val="00382F75"/>
    <w:rsid w:val="00383854"/>
    <w:rsid w:val="00383B9E"/>
    <w:rsid w:val="003842B1"/>
    <w:rsid w:val="003856AC"/>
    <w:rsid w:val="00386F87"/>
    <w:rsid w:val="0039398A"/>
    <w:rsid w:val="003949F9"/>
    <w:rsid w:val="003A02EF"/>
    <w:rsid w:val="003A389F"/>
    <w:rsid w:val="003A3DC9"/>
    <w:rsid w:val="003A50A3"/>
    <w:rsid w:val="003A65D2"/>
    <w:rsid w:val="003A76C7"/>
    <w:rsid w:val="003B01A6"/>
    <w:rsid w:val="003B1B42"/>
    <w:rsid w:val="003B1BFD"/>
    <w:rsid w:val="003B294E"/>
    <w:rsid w:val="003B45E4"/>
    <w:rsid w:val="003B5B3F"/>
    <w:rsid w:val="003B5ECF"/>
    <w:rsid w:val="003C0531"/>
    <w:rsid w:val="003C16A2"/>
    <w:rsid w:val="003C276F"/>
    <w:rsid w:val="003C528C"/>
    <w:rsid w:val="003C6E64"/>
    <w:rsid w:val="003D0E6F"/>
    <w:rsid w:val="003D1F42"/>
    <w:rsid w:val="003D36F1"/>
    <w:rsid w:val="003D4B24"/>
    <w:rsid w:val="003D4D45"/>
    <w:rsid w:val="003D5C7B"/>
    <w:rsid w:val="003D783A"/>
    <w:rsid w:val="003D79E3"/>
    <w:rsid w:val="003E2D20"/>
    <w:rsid w:val="003E7186"/>
    <w:rsid w:val="003F0D08"/>
    <w:rsid w:val="003F6F21"/>
    <w:rsid w:val="00400324"/>
    <w:rsid w:val="00400D91"/>
    <w:rsid w:val="00407FB8"/>
    <w:rsid w:val="00413569"/>
    <w:rsid w:val="00413C47"/>
    <w:rsid w:val="004145F2"/>
    <w:rsid w:val="004165AD"/>
    <w:rsid w:val="004174E7"/>
    <w:rsid w:val="00421963"/>
    <w:rsid w:val="00422B0A"/>
    <w:rsid w:val="00422D9D"/>
    <w:rsid w:val="00426A7C"/>
    <w:rsid w:val="0042737A"/>
    <w:rsid w:val="00430DD7"/>
    <w:rsid w:val="00436729"/>
    <w:rsid w:val="00440902"/>
    <w:rsid w:val="00441595"/>
    <w:rsid w:val="00442EFA"/>
    <w:rsid w:val="00451716"/>
    <w:rsid w:val="00451788"/>
    <w:rsid w:val="00451A8B"/>
    <w:rsid w:val="00453213"/>
    <w:rsid w:val="0045505E"/>
    <w:rsid w:val="004553D5"/>
    <w:rsid w:val="0045688E"/>
    <w:rsid w:val="00456CB7"/>
    <w:rsid w:val="00457B75"/>
    <w:rsid w:val="00457CA8"/>
    <w:rsid w:val="004601BE"/>
    <w:rsid w:val="004602CB"/>
    <w:rsid w:val="0046372B"/>
    <w:rsid w:val="00467031"/>
    <w:rsid w:val="0047020E"/>
    <w:rsid w:val="0047290D"/>
    <w:rsid w:val="00474D28"/>
    <w:rsid w:val="004760E2"/>
    <w:rsid w:val="00480156"/>
    <w:rsid w:val="00484408"/>
    <w:rsid w:val="00484917"/>
    <w:rsid w:val="00485BF8"/>
    <w:rsid w:val="004915FC"/>
    <w:rsid w:val="004A0540"/>
    <w:rsid w:val="004A1C72"/>
    <w:rsid w:val="004A2921"/>
    <w:rsid w:val="004A3B00"/>
    <w:rsid w:val="004A4B00"/>
    <w:rsid w:val="004A6EEC"/>
    <w:rsid w:val="004B0563"/>
    <w:rsid w:val="004B25ED"/>
    <w:rsid w:val="004B2BDF"/>
    <w:rsid w:val="004C0630"/>
    <w:rsid w:val="004C0B46"/>
    <w:rsid w:val="004C0FF1"/>
    <w:rsid w:val="004C2F92"/>
    <w:rsid w:val="004C67F1"/>
    <w:rsid w:val="004D4F71"/>
    <w:rsid w:val="004D60D2"/>
    <w:rsid w:val="004D634E"/>
    <w:rsid w:val="004D7018"/>
    <w:rsid w:val="004E0283"/>
    <w:rsid w:val="004E249C"/>
    <w:rsid w:val="004E2B60"/>
    <w:rsid w:val="004E2DA1"/>
    <w:rsid w:val="004E5510"/>
    <w:rsid w:val="004E769B"/>
    <w:rsid w:val="004F532F"/>
    <w:rsid w:val="004F6EBB"/>
    <w:rsid w:val="004F71B3"/>
    <w:rsid w:val="004F7E86"/>
    <w:rsid w:val="0050496E"/>
    <w:rsid w:val="00507014"/>
    <w:rsid w:val="005103F5"/>
    <w:rsid w:val="0051185C"/>
    <w:rsid w:val="0051273A"/>
    <w:rsid w:val="005135B6"/>
    <w:rsid w:val="00513E14"/>
    <w:rsid w:val="005162B7"/>
    <w:rsid w:val="005200BF"/>
    <w:rsid w:val="005235F7"/>
    <w:rsid w:val="00523C49"/>
    <w:rsid w:val="00524398"/>
    <w:rsid w:val="00525E42"/>
    <w:rsid w:val="00530FF3"/>
    <w:rsid w:val="0053233E"/>
    <w:rsid w:val="005340AB"/>
    <w:rsid w:val="00534D8D"/>
    <w:rsid w:val="005375F3"/>
    <w:rsid w:val="00537C9F"/>
    <w:rsid w:val="005421F0"/>
    <w:rsid w:val="005471AB"/>
    <w:rsid w:val="005504C9"/>
    <w:rsid w:val="00550E27"/>
    <w:rsid w:val="005512C8"/>
    <w:rsid w:val="00552699"/>
    <w:rsid w:val="0055339D"/>
    <w:rsid w:val="00554670"/>
    <w:rsid w:val="00554BAD"/>
    <w:rsid w:val="00564936"/>
    <w:rsid w:val="005704BD"/>
    <w:rsid w:val="00571FC4"/>
    <w:rsid w:val="005728C4"/>
    <w:rsid w:val="00572E1B"/>
    <w:rsid w:val="0057382E"/>
    <w:rsid w:val="005739EE"/>
    <w:rsid w:val="00580617"/>
    <w:rsid w:val="005820BC"/>
    <w:rsid w:val="00584716"/>
    <w:rsid w:val="005849B9"/>
    <w:rsid w:val="005868D4"/>
    <w:rsid w:val="00590D7D"/>
    <w:rsid w:val="00591BA6"/>
    <w:rsid w:val="00591F96"/>
    <w:rsid w:val="005927F2"/>
    <w:rsid w:val="005933BB"/>
    <w:rsid w:val="005954B3"/>
    <w:rsid w:val="005A30B3"/>
    <w:rsid w:val="005A3DBC"/>
    <w:rsid w:val="005A3FEA"/>
    <w:rsid w:val="005A72E0"/>
    <w:rsid w:val="005B1BC4"/>
    <w:rsid w:val="005B1D15"/>
    <w:rsid w:val="005B42CB"/>
    <w:rsid w:val="005B4685"/>
    <w:rsid w:val="005B5E99"/>
    <w:rsid w:val="005B6C6A"/>
    <w:rsid w:val="005C013A"/>
    <w:rsid w:val="005C1D5D"/>
    <w:rsid w:val="005C2EF4"/>
    <w:rsid w:val="005C32D2"/>
    <w:rsid w:val="005C3A9A"/>
    <w:rsid w:val="005C488F"/>
    <w:rsid w:val="005C5E0C"/>
    <w:rsid w:val="005D0A6A"/>
    <w:rsid w:val="005D11DE"/>
    <w:rsid w:val="005D2D3E"/>
    <w:rsid w:val="005D5A7E"/>
    <w:rsid w:val="005D5EF4"/>
    <w:rsid w:val="005D60C5"/>
    <w:rsid w:val="005D7AFD"/>
    <w:rsid w:val="005E08F8"/>
    <w:rsid w:val="005E1336"/>
    <w:rsid w:val="005E3B47"/>
    <w:rsid w:val="005E3CB5"/>
    <w:rsid w:val="005E4A3A"/>
    <w:rsid w:val="005E4CBC"/>
    <w:rsid w:val="005E4F4A"/>
    <w:rsid w:val="005E4FB3"/>
    <w:rsid w:val="005E67EF"/>
    <w:rsid w:val="005F1A10"/>
    <w:rsid w:val="005F3121"/>
    <w:rsid w:val="005F56E4"/>
    <w:rsid w:val="005F60B0"/>
    <w:rsid w:val="005F7DD3"/>
    <w:rsid w:val="0060179C"/>
    <w:rsid w:val="00602184"/>
    <w:rsid w:val="00602EE6"/>
    <w:rsid w:val="00604702"/>
    <w:rsid w:val="006052EA"/>
    <w:rsid w:val="00605873"/>
    <w:rsid w:val="0060749F"/>
    <w:rsid w:val="00607BD6"/>
    <w:rsid w:val="00610A52"/>
    <w:rsid w:val="00612759"/>
    <w:rsid w:val="0061299E"/>
    <w:rsid w:val="006138D9"/>
    <w:rsid w:val="006139B0"/>
    <w:rsid w:val="00614230"/>
    <w:rsid w:val="00614F5E"/>
    <w:rsid w:val="006151A5"/>
    <w:rsid w:val="006153DC"/>
    <w:rsid w:val="0061553F"/>
    <w:rsid w:val="00615A03"/>
    <w:rsid w:val="00617BE5"/>
    <w:rsid w:val="00620B0A"/>
    <w:rsid w:val="00622AF0"/>
    <w:rsid w:val="006239A2"/>
    <w:rsid w:val="0062514D"/>
    <w:rsid w:val="006267B3"/>
    <w:rsid w:val="00635128"/>
    <w:rsid w:val="006364E6"/>
    <w:rsid w:val="006368AA"/>
    <w:rsid w:val="006400D7"/>
    <w:rsid w:val="00644143"/>
    <w:rsid w:val="0064707B"/>
    <w:rsid w:val="00655C48"/>
    <w:rsid w:val="006560CD"/>
    <w:rsid w:val="006561DE"/>
    <w:rsid w:val="00662986"/>
    <w:rsid w:val="0066315A"/>
    <w:rsid w:val="0066405C"/>
    <w:rsid w:val="006728E4"/>
    <w:rsid w:val="006731BD"/>
    <w:rsid w:val="006766F6"/>
    <w:rsid w:val="006769B0"/>
    <w:rsid w:val="00680DD7"/>
    <w:rsid w:val="00681DFB"/>
    <w:rsid w:val="00681F6C"/>
    <w:rsid w:val="006843EB"/>
    <w:rsid w:val="00687C1D"/>
    <w:rsid w:val="006954FB"/>
    <w:rsid w:val="00697F7D"/>
    <w:rsid w:val="006A1923"/>
    <w:rsid w:val="006A1B15"/>
    <w:rsid w:val="006A26BC"/>
    <w:rsid w:val="006B51D7"/>
    <w:rsid w:val="006C1268"/>
    <w:rsid w:val="006C29E9"/>
    <w:rsid w:val="006D037F"/>
    <w:rsid w:val="006D1950"/>
    <w:rsid w:val="006D2698"/>
    <w:rsid w:val="006D2EA2"/>
    <w:rsid w:val="006D40D5"/>
    <w:rsid w:val="006D5BF0"/>
    <w:rsid w:val="006D5C58"/>
    <w:rsid w:val="006D6227"/>
    <w:rsid w:val="006D6973"/>
    <w:rsid w:val="006D7881"/>
    <w:rsid w:val="006E02AD"/>
    <w:rsid w:val="006E132D"/>
    <w:rsid w:val="006E2D56"/>
    <w:rsid w:val="006E31E2"/>
    <w:rsid w:val="006E35B0"/>
    <w:rsid w:val="006E3F94"/>
    <w:rsid w:val="006E487B"/>
    <w:rsid w:val="006E7456"/>
    <w:rsid w:val="006E7831"/>
    <w:rsid w:val="006F0795"/>
    <w:rsid w:val="006F13B0"/>
    <w:rsid w:val="006F49FA"/>
    <w:rsid w:val="00701844"/>
    <w:rsid w:val="0070373A"/>
    <w:rsid w:val="00703DF8"/>
    <w:rsid w:val="0070493B"/>
    <w:rsid w:val="0070693F"/>
    <w:rsid w:val="00707301"/>
    <w:rsid w:val="00712859"/>
    <w:rsid w:val="007166A5"/>
    <w:rsid w:val="00716AC7"/>
    <w:rsid w:val="00716FDE"/>
    <w:rsid w:val="00720FEA"/>
    <w:rsid w:val="007218EB"/>
    <w:rsid w:val="00727B11"/>
    <w:rsid w:val="007308A6"/>
    <w:rsid w:val="00732423"/>
    <w:rsid w:val="007344E0"/>
    <w:rsid w:val="007358AD"/>
    <w:rsid w:val="00740A36"/>
    <w:rsid w:val="0074165E"/>
    <w:rsid w:val="00745E03"/>
    <w:rsid w:val="007466DE"/>
    <w:rsid w:val="00747F76"/>
    <w:rsid w:val="00750DF3"/>
    <w:rsid w:val="007564AF"/>
    <w:rsid w:val="00756E4C"/>
    <w:rsid w:val="00757665"/>
    <w:rsid w:val="007578EF"/>
    <w:rsid w:val="00764C2F"/>
    <w:rsid w:val="007655D8"/>
    <w:rsid w:val="007669D5"/>
    <w:rsid w:val="007710C9"/>
    <w:rsid w:val="00771F99"/>
    <w:rsid w:val="00772D9E"/>
    <w:rsid w:val="00776E9C"/>
    <w:rsid w:val="00781BDD"/>
    <w:rsid w:val="00782096"/>
    <w:rsid w:val="00784CCD"/>
    <w:rsid w:val="007856D6"/>
    <w:rsid w:val="0078578B"/>
    <w:rsid w:val="007860D6"/>
    <w:rsid w:val="00787DFF"/>
    <w:rsid w:val="00791B94"/>
    <w:rsid w:val="007921C9"/>
    <w:rsid w:val="0079334F"/>
    <w:rsid w:val="007972FD"/>
    <w:rsid w:val="007A6D94"/>
    <w:rsid w:val="007A75EC"/>
    <w:rsid w:val="007B79A6"/>
    <w:rsid w:val="007B7A35"/>
    <w:rsid w:val="007C09E8"/>
    <w:rsid w:val="007C0F9C"/>
    <w:rsid w:val="007C44DB"/>
    <w:rsid w:val="007C532C"/>
    <w:rsid w:val="007C5B95"/>
    <w:rsid w:val="007D1353"/>
    <w:rsid w:val="007D1D40"/>
    <w:rsid w:val="007D25FE"/>
    <w:rsid w:val="007D364F"/>
    <w:rsid w:val="007D51F6"/>
    <w:rsid w:val="007D5E4A"/>
    <w:rsid w:val="007E23D3"/>
    <w:rsid w:val="007E36E9"/>
    <w:rsid w:val="007E39DB"/>
    <w:rsid w:val="007E4431"/>
    <w:rsid w:val="007E4E83"/>
    <w:rsid w:val="007E50A9"/>
    <w:rsid w:val="007E698C"/>
    <w:rsid w:val="007F0ADD"/>
    <w:rsid w:val="007F0E25"/>
    <w:rsid w:val="007F1C31"/>
    <w:rsid w:val="007F257D"/>
    <w:rsid w:val="007F40D2"/>
    <w:rsid w:val="007F4744"/>
    <w:rsid w:val="007F7362"/>
    <w:rsid w:val="00800132"/>
    <w:rsid w:val="008003F7"/>
    <w:rsid w:val="00801A1E"/>
    <w:rsid w:val="008040AB"/>
    <w:rsid w:val="0080411D"/>
    <w:rsid w:val="008060FE"/>
    <w:rsid w:val="0080665D"/>
    <w:rsid w:val="008145A8"/>
    <w:rsid w:val="00816ABD"/>
    <w:rsid w:val="00817176"/>
    <w:rsid w:val="008202BC"/>
    <w:rsid w:val="008264B8"/>
    <w:rsid w:val="00830C1D"/>
    <w:rsid w:val="00832B8F"/>
    <w:rsid w:val="00832BD0"/>
    <w:rsid w:val="00834B9A"/>
    <w:rsid w:val="00834B9B"/>
    <w:rsid w:val="008354CB"/>
    <w:rsid w:val="0084018C"/>
    <w:rsid w:val="00845AD8"/>
    <w:rsid w:val="00846502"/>
    <w:rsid w:val="008509AD"/>
    <w:rsid w:val="008528A0"/>
    <w:rsid w:val="00852C53"/>
    <w:rsid w:val="0085442F"/>
    <w:rsid w:val="0085473B"/>
    <w:rsid w:val="00857E2C"/>
    <w:rsid w:val="00857F00"/>
    <w:rsid w:val="00861696"/>
    <w:rsid w:val="00873987"/>
    <w:rsid w:val="00877F22"/>
    <w:rsid w:val="00880553"/>
    <w:rsid w:val="0088290B"/>
    <w:rsid w:val="00882D4C"/>
    <w:rsid w:val="00885F8A"/>
    <w:rsid w:val="0088730C"/>
    <w:rsid w:val="008911F5"/>
    <w:rsid w:val="00891437"/>
    <w:rsid w:val="00896AD5"/>
    <w:rsid w:val="0089786B"/>
    <w:rsid w:val="00897F10"/>
    <w:rsid w:val="008A2E8E"/>
    <w:rsid w:val="008A40E2"/>
    <w:rsid w:val="008A45CC"/>
    <w:rsid w:val="008A6C93"/>
    <w:rsid w:val="008A6DB2"/>
    <w:rsid w:val="008B0E0A"/>
    <w:rsid w:val="008B3AD3"/>
    <w:rsid w:val="008B4283"/>
    <w:rsid w:val="008B46CE"/>
    <w:rsid w:val="008B488D"/>
    <w:rsid w:val="008B6BA4"/>
    <w:rsid w:val="008B7807"/>
    <w:rsid w:val="008C161F"/>
    <w:rsid w:val="008C70A6"/>
    <w:rsid w:val="008C7707"/>
    <w:rsid w:val="008C7EA3"/>
    <w:rsid w:val="008D0CB6"/>
    <w:rsid w:val="008D19A8"/>
    <w:rsid w:val="008D2AA1"/>
    <w:rsid w:val="008D328B"/>
    <w:rsid w:val="008D38E0"/>
    <w:rsid w:val="008D49F8"/>
    <w:rsid w:val="008D5AB6"/>
    <w:rsid w:val="008D5D44"/>
    <w:rsid w:val="008D68B5"/>
    <w:rsid w:val="008D7DE8"/>
    <w:rsid w:val="008E0599"/>
    <w:rsid w:val="008E0AFC"/>
    <w:rsid w:val="008E193C"/>
    <w:rsid w:val="008E1D49"/>
    <w:rsid w:val="008E22A0"/>
    <w:rsid w:val="008E2E89"/>
    <w:rsid w:val="008E2FDD"/>
    <w:rsid w:val="008E36EB"/>
    <w:rsid w:val="008E38E9"/>
    <w:rsid w:val="008E42D6"/>
    <w:rsid w:val="008E4572"/>
    <w:rsid w:val="008F1F3A"/>
    <w:rsid w:val="008F25B6"/>
    <w:rsid w:val="008F290E"/>
    <w:rsid w:val="008F5125"/>
    <w:rsid w:val="008F5399"/>
    <w:rsid w:val="008F7730"/>
    <w:rsid w:val="00901D11"/>
    <w:rsid w:val="00913026"/>
    <w:rsid w:val="00913413"/>
    <w:rsid w:val="00913C7C"/>
    <w:rsid w:val="00914283"/>
    <w:rsid w:val="00914311"/>
    <w:rsid w:val="009148CA"/>
    <w:rsid w:val="00914CE3"/>
    <w:rsid w:val="00915FA1"/>
    <w:rsid w:val="00917D4E"/>
    <w:rsid w:val="009207CB"/>
    <w:rsid w:val="00920B24"/>
    <w:rsid w:val="00926C89"/>
    <w:rsid w:val="00927DFC"/>
    <w:rsid w:val="0093039E"/>
    <w:rsid w:val="00931CAF"/>
    <w:rsid w:val="009339A6"/>
    <w:rsid w:val="009343FB"/>
    <w:rsid w:val="00935FBB"/>
    <w:rsid w:val="0093619C"/>
    <w:rsid w:val="00941F36"/>
    <w:rsid w:val="009428AA"/>
    <w:rsid w:val="009433D6"/>
    <w:rsid w:val="00944992"/>
    <w:rsid w:val="00946209"/>
    <w:rsid w:val="009468B4"/>
    <w:rsid w:val="00947080"/>
    <w:rsid w:val="0094740C"/>
    <w:rsid w:val="0095038E"/>
    <w:rsid w:val="009508C1"/>
    <w:rsid w:val="00950C9B"/>
    <w:rsid w:val="00953B1B"/>
    <w:rsid w:val="00954119"/>
    <w:rsid w:val="00954D35"/>
    <w:rsid w:val="009566A1"/>
    <w:rsid w:val="00956935"/>
    <w:rsid w:val="00961A0A"/>
    <w:rsid w:val="00962970"/>
    <w:rsid w:val="00963430"/>
    <w:rsid w:val="00964C92"/>
    <w:rsid w:val="00973FA3"/>
    <w:rsid w:val="00976171"/>
    <w:rsid w:val="0098010A"/>
    <w:rsid w:val="00981926"/>
    <w:rsid w:val="00982C94"/>
    <w:rsid w:val="009856F0"/>
    <w:rsid w:val="0098768A"/>
    <w:rsid w:val="00997316"/>
    <w:rsid w:val="0099755C"/>
    <w:rsid w:val="009A0D62"/>
    <w:rsid w:val="009A5142"/>
    <w:rsid w:val="009A6CCF"/>
    <w:rsid w:val="009B1773"/>
    <w:rsid w:val="009B289C"/>
    <w:rsid w:val="009B71EE"/>
    <w:rsid w:val="009B78BE"/>
    <w:rsid w:val="009C04DC"/>
    <w:rsid w:val="009C36F0"/>
    <w:rsid w:val="009C4339"/>
    <w:rsid w:val="009C6BB3"/>
    <w:rsid w:val="009D3B60"/>
    <w:rsid w:val="009D608A"/>
    <w:rsid w:val="009E0704"/>
    <w:rsid w:val="009E125E"/>
    <w:rsid w:val="009E13B3"/>
    <w:rsid w:val="009E2113"/>
    <w:rsid w:val="009E22ED"/>
    <w:rsid w:val="009E3B1E"/>
    <w:rsid w:val="009E4AB2"/>
    <w:rsid w:val="009E4E65"/>
    <w:rsid w:val="009E582A"/>
    <w:rsid w:val="009E6116"/>
    <w:rsid w:val="009E6F67"/>
    <w:rsid w:val="009E7961"/>
    <w:rsid w:val="009E7FFD"/>
    <w:rsid w:val="009F011E"/>
    <w:rsid w:val="009F16FA"/>
    <w:rsid w:val="009F1C61"/>
    <w:rsid w:val="009F2093"/>
    <w:rsid w:val="009F3CA9"/>
    <w:rsid w:val="009F5925"/>
    <w:rsid w:val="00A02E3C"/>
    <w:rsid w:val="00A02E45"/>
    <w:rsid w:val="00A06E6E"/>
    <w:rsid w:val="00A07508"/>
    <w:rsid w:val="00A07DC9"/>
    <w:rsid w:val="00A10AEE"/>
    <w:rsid w:val="00A10FBB"/>
    <w:rsid w:val="00A12EA9"/>
    <w:rsid w:val="00A14EDF"/>
    <w:rsid w:val="00A1613F"/>
    <w:rsid w:val="00A21692"/>
    <w:rsid w:val="00A21D54"/>
    <w:rsid w:val="00A22DF2"/>
    <w:rsid w:val="00A23603"/>
    <w:rsid w:val="00A248F5"/>
    <w:rsid w:val="00A24B81"/>
    <w:rsid w:val="00A30FE3"/>
    <w:rsid w:val="00A34AAD"/>
    <w:rsid w:val="00A424AA"/>
    <w:rsid w:val="00A4507C"/>
    <w:rsid w:val="00A5086A"/>
    <w:rsid w:val="00A51A7A"/>
    <w:rsid w:val="00A62E9A"/>
    <w:rsid w:val="00A64439"/>
    <w:rsid w:val="00A663BC"/>
    <w:rsid w:val="00A702FB"/>
    <w:rsid w:val="00A70B97"/>
    <w:rsid w:val="00A710C4"/>
    <w:rsid w:val="00A724CF"/>
    <w:rsid w:val="00A725EC"/>
    <w:rsid w:val="00A74076"/>
    <w:rsid w:val="00A7500F"/>
    <w:rsid w:val="00A75ADE"/>
    <w:rsid w:val="00A76358"/>
    <w:rsid w:val="00A81A5B"/>
    <w:rsid w:val="00A82A4C"/>
    <w:rsid w:val="00A82E63"/>
    <w:rsid w:val="00A832F8"/>
    <w:rsid w:val="00A840C9"/>
    <w:rsid w:val="00A90952"/>
    <w:rsid w:val="00A9651F"/>
    <w:rsid w:val="00A96EED"/>
    <w:rsid w:val="00AA3763"/>
    <w:rsid w:val="00AA4027"/>
    <w:rsid w:val="00AA5267"/>
    <w:rsid w:val="00AA52CF"/>
    <w:rsid w:val="00AA6E80"/>
    <w:rsid w:val="00AB6D9D"/>
    <w:rsid w:val="00AB7116"/>
    <w:rsid w:val="00AB738A"/>
    <w:rsid w:val="00AB7999"/>
    <w:rsid w:val="00AC1394"/>
    <w:rsid w:val="00AC2648"/>
    <w:rsid w:val="00AC5B66"/>
    <w:rsid w:val="00AD53BA"/>
    <w:rsid w:val="00AD687B"/>
    <w:rsid w:val="00AE1B91"/>
    <w:rsid w:val="00AE23BB"/>
    <w:rsid w:val="00AE45C5"/>
    <w:rsid w:val="00AE5F31"/>
    <w:rsid w:val="00AF10A6"/>
    <w:rsid w:val="00AF2F3A"/>
    <w:rsid w:val="00AF6593"/>
    <w:rsid w:val="00AF6B99"/>
    <w:rsid w:val="00B05287"/>
    <w:rsid w:val="00B05314"/>
    <w:rsid w:val="00B060B1"/>
    <w:rsid w:val="00B060BC"/>
    <w:rsid w:val="00B06CAD"/>
    <w:rsid w:val="00B10F4B"/>
    <w:rsid w:val="00B10F74"/>
    <w:rsid w:val="00B1201B"/>
    <w:rsid w:val="00B1402B"/>
    <w:rsid w:val="00B14032"/>
    <w:rsid w:val="00B14847"/>
    <w:rsid w:val="00B1780B"/>
    <w:rsid w:val="00B22CEE"/>
    <w:rsid w:val="00B25445"/>
    <w:rsid w:val="00B30EAF"/>
    <w:rsid w:val="00B32E82"/>
    <w:rsid w:val="00B353F0"/>
    <w:rsid w:val="00B35EE3"/>
    <w:rsid w:val="00B35FC1"/>
    <w:rsid w:val="00B36C48"/>
    <w:rsid w:val="00B37DDF"/>
    <w:rsid w:val="00B42569"/>
    <w:rsid w:val="00B42576"/>
    <w:rsid w:val="00B44B02"/>
    <w:rsid w:val="00B4599F"/>
    <w:rsid w:val="00B4721A"/>
    <w:rsid w:val="00B47448"/>
    <w:rsid w:val="00B5245C"/>
    <w:rsid w:val="00B5337D"/>
    <w:rsid w:val="00B54116"/>
    <w:rsid w:val="00B5736E"/>
    <w:rsid w:val="00B577F1"/>
    <w:rsid w:val="00B5798B"/>
    <w:rsid w:val="00B60CA2"/>
    <w:rsid w:val="00B61101"/>
    <w:rsid w:val="00B61D3A"/>
    <w:rsid w:val="00B62045"/>
    <w:rsid w:val="00B621E6"/>
    <w:rsid w:val="00B6533F"/>
    <w:rsid w:val="00B70C2C"/>
    <w:rsid w:val="00B721DC"/>
    <w:rsid w:val="00B74FF1"/>
    <w:rsid w:val="00B805C2"/>
    <w:rsid w:val="00B82CEB"/>
    <w:rsid w:val="00B90765"/>
    <w:rsid w:val="00B93B72"/>
    <w:rsid w:val="00B94002"/>
    <w:rsid w:val="00B95861"/>
    <w:rsid w:val="00B95B7A"/>
    <w:rsid w:val="00B95C47"/>
    <w:rsid w:val="00B96452"/>
    <w:rsid w:val="00BA0A93"/>
    <w:rsid w:val="00BA2098"/>
    <w:rsid w:val="00BA62A2"/>
    <w:rsid w:val="00BA7BFD"/>
    <w:rsid w:val="00BB1313"/>
    <w:rsid w:val="00BB186F"/>
    <w:rsid w:val="00BB502D"/>
    <w:rsid w:val="00BB65BA"/>
    <w:rsid w:val="00BB6A68"/>
    <w:rsid w:val="00BC012E"/>
    <w:rsid w:val="00BC5B71"/>
    <w:rsid w:val="00BC6615"/>
    <w:rsid w:val="00BC69C4"/>
    <w:rsid w:val="00BD1408"/>
    <w:rsid w:val="00BD15DF"/>
    <w:rsid w:val="00BD5EAD"/>
    <w:rsid w:val="00BD6CD5"/>
    <w:rsid w:val="00BE0832"/>
    <w:rsid w:val="00BE62CE"/>
    <w:rsid w:val="00C0388A"/>
    <w:rsid w:val="00C04CA0"/>
    <w:rsid w:val="00C05664"/>
    <w:rsid w:val="00C0597D"/>
    <w:rsid w:val="00C066C5"/>
    <w:rsid w:val="00C103ED"/>
    <w:rsid w:val="00C147E4"/>
    <w:rsid w:val="00C17A26"/>
    <w:rsid w:val="00C2155A"/>
    <w:rsid w:val="00C22515"/>
    <w:rsid w:val="00C24B20"/>
    <w:rsid w:val="00C2603A"/>
    <w:rsid w:val="00C2628A"/>
    <w:rsid w:val="00C26780"/>
    <w:rsid w:val="00C305EB"/>
    <w:rsid w:val="00C34433"/>
    <w:rsid w:val="00C37834"/>
    <w:rsid w:val="00C40334"/>
    <w:rsid w:val="00C42021"/>
    <w:rsid w:val="00C522F7"/>
    <w:rsid w:val="00C53402"/>
    <w:rsid w:val="00C53EE2"/>
    <w:rsid w:val="00C55283"/>
    <w:rsid w:val="00C569B4"/>
    <w:rsid w:val="00C62020"/>
    <w:rsid w:val="00C71AE8"/>
    <w:rsid w:val="00C71F56"/>
    <w:rsid w:val="00C7692D"/>
    <w:rsid w:val="00C77C2B"/>
    <w:rsid w:val="00C81493"/>
    <w:rsid w:val="00C81982"/>
    <w:rsid w:val="00C8359A"/>
    <w:rsid w:val="00C85A7B"/>
    <w:rsid w:val="00C860ED"/>
    <w:rsid w:val="00C9454D"/>
    <w:rsid w:val="00C95936"/>
    <w:rsid w:val="00C95B7C"/>
    <w:rsid w:val="00CA02C1"/>
    <w:rsid w:val="00CA1AE8"/>
    <w:rsid w:val="00CA28B9"/>
    <w:rsid w:val="00CA2E57"/>
    <w:rsid w:val="00CA398C"/>
    <w:rsid w:val="00CA790E"/>
    <w:rsid w:val="00CB2336"/>
    <w:rsid w:val="00CB49F5"/>
    <w:rsid w:val="00CB7182"/>
    <w:rsid w:val="00CB74E1"/>
    <w:rsid w:val="00CC11C9"/>
    <w:rsid w:val="00CC55F5"/>
    <w:rsid w:val="00CC6654"/>
    <w:rsid w:val="00CC790A"/>
    <w:rsid w:val="00CD4FC2"/>
    <w:rsid w:val="00CD7B2D"/>
    <w:rsid w:val="00CE08F6"/>
    <w:rsid w:val="00CE3D9B"/>
    <w:rsid w:val="00CF57F0"/>
    <w:rsid w:val="00CF5EAD"/>
    <w:rsid w:val="00CF6932"/>
    <w:rsid w:val="00CF7549"/>
    <w:rsid w:val="00D01070"/>
    <w:rsid w:val="00D0116B"/>
    <w:rsid w:val="00D0142D"/>
    <w:rsid w:val="00D055E9"/>
    <w:rsid w:val="00D1017F"/>
    <w:rsid w:val="00D1135D"/>
    <w:rsid w:val="00D11432"/>
    <w:rsid w:val="00D12319"/>
    <w:rsid w:val="00D14A30"/>
    <w:rsid w:val="00D152C3"/>
    <w:rsid w:val="00D154F1"/>
    <w:rsid w:val="00D155D3"/>
    <w:rsid w:val="00D20150"/>
    <w:rsid w:val="00D20976"/>
    <w:rsid w:val="00D2520F"/>
    <w:rsid w:val="00D25601"/>
    <w:rsid w:val="00D25625"/>
    <w:rsid w:val="00D25DF9"/>
    <w:rsid w:val="00D2763D"/>
    <w:rsid w:val="00D33E0A"/>
    <w:rsid w:val="00D34012"/>
    <w:rsid w:val="00D357C9"/>
    <w:rsid w:val="00D368E0"/>
    <w:rsid w:val="00D36935"/>
    <w:rsid w:val="00D40CCD"/>
    <w:rsid w:val="00D432E5"/>
    <w:rsid w:val="00D43407"/>
    <w:rsid w:val="00D52F78"/>
    <w:rsid w:val="00D550BF"/>
    <w:rsid w:val="00D56EB0"/>
    <w:rsid w:val="00D57AEC"/>
    <w:rsid w:val="00D60F98"/>
    <w:rsid w:val="00D6549A"/>
    <w:rsid w:val="00D65D4D"/>
    <w:rsid w:val="00D703A8"/>
    <w:rsid w:val="00D71E84"/>
    <w:rsid w:val="00D73755"/>
    <w:rsid w:val="00D7407F"/>
    <w:rsid w:val="00D75371"/>
    <w:rsid w:val="00D81894"/>
    <w:rsid w:val="00D818F7"/>
    <w:rsid w:val="00D81A2A"/>
    <w:rsid w:val="00D87F69"/>
    <w:rsid w:val="00D90253"/>
    <w:rsid w:val="00D92128"/>
    <w:rsid w:val="00D96CED"/>
    <w:rsid w:val="00DA1FAD"/>
    <w:rsid w:val="00DA3C5F"/>
    <w:rsid w:val="00DA5895"/>
    <w:rsid w:val="00DB1CB1"/>
    <w:rsid w:val="00DB4C41"/>
    <w:rsid w:val="00DB5F49"/>
    <w:rsid w:val="00DB6033"/>
    <w:rsid w:val="00DC1727"/>
    <w:rsid w:val="00DC1E8B"/>
    <w:rsid w:val="00DC5AFA"/>
    <w:rsid w:val="00DC6CD5"/>
    <w:rsid w:val="00DD1B6A"/>
    <w:rsid w:val="00DD58C8"/>
    <w:rsid w:val="00DD7558"/>
    <w:rsid w:val="00DD7C60"/>
    <w:rsid w:val="00DE0581"/>
    <w:rsid w:val="00DE4C6F"/>
    <w:rsid w:val="00DE58BE"/>
    <w:rsid w:val="00DE63B9"/>
    <w:rsid w:val="00DF18AB"/>
    <w:rsid w:val="00DF254E"/>
    <w:rsid w:val="00DF2D33"/>
    <w:rsid w:val="00DF3418"/>
    <w:rsid w:val="00DF701E"/>
    <w:rsid w:val="00DF70DD"/>
    <w:rsid w:val="00DF767D"/>
    <w:rsid w:val="00DF7F7B"/>
    <w:rsid w:val="00E026F2"/>
    <w:rsid w:val="00E02D13"/>
    <w:rsid w:val="00E03E03"/>
    <w:rsid w:val="00E03FC7"/>
    <w:rsid w:val="00E0421D"/>
    <w:rsid w:val="00E04A3F"/>
    <w:rsid w:val="00E052EC"/>
    <w:rsid w:val="00E11803"/>
    <w:rsid w:val="00E14222"/>
    <w:rsid w:val="00E16DDF"/>
    <w:rsid w:val="00E17FCF"/>
    <w:rsid w:val="00E20B95"/>
    <w:rsid w:val="00E22A72"/>
    <w:rsid w:val="00E22AE9"/>
    <w:rsid w:val="00E24278"/>
    <w:rsid w:val="00E24B24"/>
    <w:rsid w:val="00E26663"/>
    <w:rsid w:val="00E27B6D"/>
    <w:rsid w:val="00E4061F"/>
    <w:rsid w:val="00E43821"/>
    <w:rsid w:val="00E440ED"/>
    <w:rsid w:val="00E45218"/>
    <w:rsid w:val="00E469DD"/>
    <w:rsid w:val="00E50155"/>
    <w:rsid w:val="00E5293E"/>
    <w:rsid w:val="00E53F9D"/>
    <w:rsid w:val="00E570B7"/>
    <w:rsid w:val="00E601C1"/>
    <w:rsid w:val="00E65E29"/>
    <w:rsid w:val="00E679EF"/>
    <w:rsid w:val="00E72089"/>
    <w:rsid w:val="00E7458D"/>
    <w:rsid w:val="00E74EEF"/>
    <w:rsid w:val="00E76B17"/>
    <w:rsid w:val="00E802BB"/>
    <w:rsid w:val="00E80706"/>
    <w:rsid w:val="00E847C4"/>
    <w:rsid w:val="00E86070"/>
    <w:rsid w:val="00E90683"/>
    <w:rsid w:val="00E9149E"/>
    <w:rsid w:val="00E914CC"/>
    <w:rsid w:val="00E916B5"/>
    <w:rsid w:val="00E91B25"/>
    <w:rsid w:val="00E954DC"/>
    <w:rsid w:val="00E9771A"/>
    <w:rsid w:val="00E97E45"/>
    <w:rsid w:val="00EA1456"/>
    <w:rsid w:val="00EA1BB0"/>
    <w:rsid w:val="00EA3011"/>
    <w:rsid w:val="00EA3C60"/>
    <w:rsid w:val="00EA7C0D"/>
    <w:rsid w:val="00EB05ED"/>
    <w:rsid w:val="00EB2C3D"/>
    <w:rsid w:val="00EB46DE"/>
    <w:rsid w:val="00EB713F"/>
    <w:rsid w:val="00EC0B00"/>
    <w:rsid w:val="00EC0CA0"/>
    <w:rsid w:val="00EC1A85"/>
    <w:rsid w:val="00EC2F55"/>
    <w:rsid w:val="00EC2FA1"/>
    <w:rsid w:val="00EC31EA"/>
    <w:rsid w:val="00EC4768"/>
    <w:rsid w:val="00EC5A86"/>
    <w:rsid w:val="00ED0408"/>
    <w:rsid w:val="00EE0221"/>
    <w:rsid w:val="00EE2578"/>
    <w:rsid w:val="00EE4D2C"/>
    <w:rsid w:val="00EE5F19"/>
    <w:rsid w:val="00EE622F"/>
    <w:rsid w:val="00EE7E06"/>
    <w:rsid w:val="00EF47C8"/>
    <w:rsid w:val="00EF5D7A"/>
    <w:rsid w:val="00F01622"/>
    <w:rsid w:val="00F01A62"/>
    <w:rsid w:val="00F02996"/>
    <w:rsid w:val="00F04998"/>
    <w:rsid w:val="00F11470"/>
    <w:rsid w:val="00F1149B"/>
    <w:rsid w:val="00F11DE3"/>
    <w:rsid w:val="00F13846"/>
    <w:rsid w:val="00F21D60"/>
    <w:rsid w:val="00F2324F"/>
    <w:rsid w:val="00F24E27"/>
    <w:rsid w:val="00F26EBD"/>
    <w:rsid w:val="00F27BF6"/>
    <w:rsid w:val="00F349DA"/>
    <w:rsid w:val="00F35534"/>
    <w:rsid w:val="00F37BF2"/>
    <w:rsid w:val="00F40BF3"/>
    <w:rsid w:val="00F43104"/>
    <w:rsid w:val="00F44D0E"/>
    <w:rsid w:val="00F44E48"/>
    <w:rsid w:val="00F473B9"/>
    <w:rsid w:val="00F47D97"/>
    <w:rsid w:val="00F54137"/>
    <w:rsid w:val="00F6074B"/>
    <w:rsid w:val="00F621D9"/>
    <w:rsid w:val="00F6245C"/>
    <w:rsid w:val="00F65989"/>
    <w:rsid w:val="00F72A9E"/>
    <w:rsid w:val="00F72C21"/>
    <w:rsid w:val="00F75B38"/>
    <w:rsid w:val="00F769F2"/>
    <w:rsid w:val="00F776D5"/>
    <w:rsid w:val="00F77FCC"/>
    <w:rsid w:val="00F81875"/>
    <w:rsid w:val="00F83193"/>
    <w:rsid w:val="00F855F8"/>
    <w:rsid w:val="00F85A3B"/>
    <w:rsid w:val="00F9211F"/>
    <w:rsid w:val="00F923AC"/>
    <w:rsid w:val="00F9675E"/>
    <w:rsid w:val="00F97A70"/>
    <w:rsid w:val="00FA468D"/>
    <w:rsid w:val="00FA4FA0"/>
    <w:rsid w:val="00FA526F"/>
    <w:rsid w:val="00FA58B8"/>
    <w:rsid w:val="00FB2078"/>
    <w:rsid w:val="00FB3463"/>
    <w:rsid w:val="00FB599F"/>
    <w:rsid w:val="00FB724D"/>
    <w:rsid w:val="00FC1D96"/>
    <w:rsid w:val="00FC30C3"/>
    <w:rsid w:val="00FC410F"/>
    <w:rsid w:val="00FC6B13"/>
    <w:rsid w:val="00FC7FFD"/>
    <w:rsid w:val="00FD0AFE"/>
    <w:rsid w:val="00FD259F"/>
    <w:rsid w:val="00FD4947"/>
    <w:rsid w:val="00FD51FE"/>
    <w:rsid w:val="00FD680B"/>
    <w:rsid w:val="00FE1807"/>
    <w:rsid w:val="00FE31A5"/>
    <w:rsid w:val="00FE4092"/>
    <w:rsid w:val="00FE69E7"/>
    <w:rsid w:val="00FE6C50"/>
    <w:rsid w:val="00FF14A4"/>
    <w:rsid w:val="00FF1CFE"/>
    <w:rsid w:val="00FF2D81"/>
    <w:rsid w:val="00FF453B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7195A"/>
  <w15:docId w15:val="{ACF09FE5-A4C7-4855-AD3C-97ED9745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D36935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935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69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D36935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D36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8D2AA1"/>
    <w:pPr>
      <w:numPr>
        <w:numId w:val="45"/>
      </w:numPr>
      <w:tabs>
        <w:tab w:val="left" w:pos="426"/>
      </w:tabs>
      <w:spacing w:before="120"/>
      <w:ind w:left="567" w:hanging="283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D36935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rsid w:val="002A7D4D"/>
    <w:pPr>
      <w:keepLines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2A7D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autoRedefine/>
    <w:rsid w:val="005E1336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D36935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D36935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D3693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935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35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D3693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D36935"/>
  </w:style>
  <w:style w:type="paragraph" w:customStyle="1" w:styleId="CM1">
    <w:name w:val="CM1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D3693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6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9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69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D3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9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93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935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D36935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D36935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D36935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D36935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D36935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D36935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D36935"/>
    <w:pPr>
      <w:numPr>
        <w:ilvl w:val="4"/>
      </w:numPr>
    </w:pPr>
  </w:style>
  <w:style w:type="paragraph" w:customStyle="1" w:styleId="Litera0">
    <w:name w:val="Litera0"/>
    <w:basedOn w:val="Litera"/>
    <w:qFormat/>
    <w:rsid w:val="00D36935"/>
    <w:pPr>
      <w:numPr>
        <w:ilvl w:val="6"/>
      </w:numPr>
    </w:pPr>
  </w:style>
  <w:style w:type="paragraph" w:styleId="Poprawka">
    <w:name w:val="Revision"/>
    <w:hidden/>
    <w:uiPriority w:val="99"/>
    <w:semiHidden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935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9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9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935"/>
    <w:rPr>
      <w:vertAlign w:val="superscript"/>
    </w:rPr>
  </w:style>
  <w:style w:type="character" w:customStyle="1" w:styleId="tabulatory">
    <w:name w:val="tabulatory"/>
    <w:basedOn w:val="Domylnaczcionkaakapitu"/>
    <w:rsid w:val="00D36935"/>
  </w:style>
  <w:style w:type="character" w:customStyle="1" w:styleId="FontStyle15">
    <w:name w:val="Font Style15"/>
    <w:basedOn w:val="Domylnaczcionkaakapitu"/>
    <w:rsid w:val="00D3693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D36935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D36935"/>
    <w:rPr>
      <w:color w:val="0563C1" w:themeColor="hyperlink"/>
      <w:u w:val="single"/>
    </w:rPr>
  </w:style>
  <w:style w:type="numbering" w:customStyle="1" w:styleId="Styl1">
    <w:name w:val="Styl1"/>
    <w:uiPriority w:val="99"/>
    <w:rsid w:val="00D36935"/>
    <w:pPr>
      <w:numPr>
        <w:numId w:val="38"/>
      </w:numPr>
    </w:pPr>
  </w:style>
  <w:style w:type="paragraph" w:customStyle="1" w:styleId="Default">
    <w:name w:val="Default"/>
    <w:rsid w:val="00D36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D369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6935"/>
    <w:pPr>
      <w:widowControl w:val="0"/>
      <w:shd w:val="clear" w:color="auto" w:fill="FFFFFF"/>
      <w:spacing w:before="480" w:after="300" w:line="0" w:lineRule="atLeast"/>
      <w:ind w:hanging="460"/>
      <w:jc w:val="both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D36935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D36935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D36935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D36935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labeldekratacja1">
    <w:name w:val="labeldekratacja1"/>
    <w:basedOn w:val="Domylnaczcionkaakapitu"/>
    <w:rsid w:val="00584716"/>
    <w:rPr>
      <w:b/>
      <w:bCs/>
    </w:rPr>
  </w:style>
  <w:style w:type="character" w:customStyle="1" w:styleId="Ppogrubienie">
    <w:name w:val="_P_ – pogrubienie"/>
    <w:basedOn w:val="Domylnaczcionkaakapitu"/>
    <w:uiPriority w:val="1"/>
    <w:qFormat/>
    <w:rsid w:val="00913026"/>
    <w:rPr>
      <w:b/>
    </w:rPr>
  </w:style>
  <w:style w:type="character" w:customStyle="1" w:styleId="articletitle">
    <w:name w:val="articletitle"/>
    <w:basedOn w:val="Domylnaczcionkaakapitu"/>
    <w:rsid w:val="008A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735EB-F377-40A0-95F7-C97990E6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30</Pages>
  <Words>11987</Words>
  <Characters>71923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83743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Mirowska Teresa</cp:lastModifiedBy>
  <cp:revision>4</cp:revision>
  <cp:lastPrinted>2019-03-19T13:46:00Z</cp:lastPrinted>
  <dcterms:created xsi:type="dcterms:W3CDTF">2019-03-11T12:50:00Z</dcterms:created>
  <dcterms:modified xsi:type="dcterms:W3CDTF">2019-03-19T14:15:00Z</dcterms:modified>
</cp:coreProperties>
</file>